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4D" w:rsidRPr="00B82891" w:rsidRDefault="003B7D4D" w:rsidP="003B7D4D">
      <w:pPr>
        <w:pBdr>
          <w:bottom w:val="single" w:sz="12" w:space="1" w:color="auto"/>
        </w:pBdr>
        <w:jc w:val="center"/>
        <w:rPr>
          <w:color w:val="C808B1"/>
          <w:sz w:val="52"/>
          <w:szCs w:val="52"/>
        </w:rPr>
      </w:pPr>
      <w:r w:rsidRPr="00B82891">
        <w:rPr>
          <w:color w:val="C808B1"/>
          <w:sz w:val="52"/>
          <w:szCs w:val="52"/>
        </w:rPr>
        <w:t>Азбука здорового питания</w:t>
      </w:r>
    </w:p>
    <w:p w:rsidR="003B7D4D" w:rsidRDefault="003B7D4D" w:rsidP="003B7D4D">
      <w:pPr>
        <w:pBdr>
          <w:bottom w:val="single" w:sz="12" w:space="1" w:color="auto"/>
        </w:pBdr>
        <w:ind w:left="360"/>
        <w:jc w:val="center"/>
        <w:rPr>
          <w:sz w:val="32"/>
          <w:szCs w:val="32"/>
        </w:rPr>
      </w:pP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 xml:space="preserve">Русский врач и ученый А.П. Зеленков писал в 1913 году: «Самозащита организма развивает свою силу только при условии чистоты крови и нормального состава тканей. Этот состав находится в прямой зависимости от материала, из которого кровь и ткани образуются и обновляются, т.е. от нашей пищи». Современная наука о питании сформулировала три основных принципа рационального питания: умеренность, разнообразие, режим. 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 xml:space="preserve">Умеренность в еде - одна из главных составляющих здорового образа жизни, «мать всех добродетелей»- так утверждали наши предки. Наивысшего расцвета народы разных стран, их культура и искусство достигали в те периоды человечества, когда культивировались здоровый образ жизни и умеренность в еде. 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>Сбалансированное питание – это оптимальное соотношение всех необходимых компонентов пищи, которое обеспечивает нормальную жизнедеятельность организма человека. Дневная потребность человека включает 1750-</w:t>
      </w:r>
      <w:smartTag w:uri="urn:schemas-microsoft-com:office:smarttags" w:element="metricconverter">
        <w:smartTagPr>
          <w:attr w:name="ProductID" w:val="2200 г"/>
        </w:smartTagPr>
        <w:r w:rsidRPr="00B82891">
          <w:rPr>
            <w:color w:val="002060"/>
            <w:sz w:val="28"/>
            <w:szCs w:val="28"/>
          </w:rPr>
          <w:t>2200 г</w:t>
        </w:r>
      </w:smartTag>
      <w:r w:rsidRPr="00B82891">
        <w:rPr>
          <w:color w:val="002060"/>
          <w:sz w:val="28"/>
          <w:szCs w:val="28"/>
        </w:rPr>
        <w:t xml:space="preserve"> воды, 80-</w:t>
      </w:r>
      <w:smartTag w:uri="urn:schemas-microsoft-com:office:smarttags" w:element="metricconverter">
        <w:smartTagPr>
          <w:attr w:name="ProductID" w:val="100 г"/>
        </w:smartTagPr>
        <w:r w:rsidRPr="00B82891">
          <w:rPr>
            <w:color w:val="002060"/>
            <w:sz w:val="28"/>
            <w:szCs w:val="28"/>
          </w:rPr>
          <w:t>100 г</w:t>
        </w:r>
      </w:smartTag>
      <w:r w:rsidRPr="00B82891">
        <w:rPr>
          <w:color w:val="002060"/>
          <w:sz w:val="28"/>
          <w:szCs w:val="28"/>
        </w:rPr>
        <w:t xml:space="preserve"> белков,400-</w:t>
      </w:r>
      <w:smartTag w:uri="urn:schemas-microsoft-com:office:smarttags" w:element="metricconverter">
        <w:smartTagPr>
          <w:attr w:name="ProductID" w:val="500 г"/>
        </w:smartTagPr>
        <w:r w:rsidRPr="00B82891">
          <w:rPr>
            <w:color w:val="002060"/>
            <w:sz w:val="28"/>
            <w:szCs w:val="28"/>
          </w:rPr>
          <w:t>500 г</w:t>
        </w:r>
      </w:smartTag>
      <w:r w:rsidRPr="00B82891">
        <w:rPr>
          <w:color w:val="002060"/>
          <w:sz w:val="28"/>
          <w:szCs w:val="28"/>
        </w:rPr>
        <w:t xml:space="preserve"> углеводов,80-</w:t>
      </w:r>
      <w:smartTag w:uri="urn:schemas-microsoft-com:office:smarttags" w:element="metricconverter">
        <w:smartTagPr>
          <w:attr w:name="ProductID" w:val="100 г"/>
        </w:smartTagPr>
        <w:r w:rsidRPr="00B82891">
          <w:rPr>
            <w:color w:val="002060"/>
            <w:sz w:val="28"/>
            <w:szCs w:val="28"/>
          </w:rPr>
          <w:t>100 г</w:t>
        </w:r>
      </w:smartTag>
      <w:r w:rsidRPr="00B82891">
        <w:rPr>
          <w:color w:val="002060"/>
          <w:sz w:val="28"/>
          <w:szCs w:val="28"/>
        </w:rPr>
        <w:t xml:space="preserve"> жиров, а также минеральные вещества и витамины. 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 xml:space="preserve">Рациональное (или разумное) питание – это полноценное питание людей с учетом их пола, возраста, характера труда и других факторов. Оно способствует нормальному развитию организма, сохранению здоровья, высокой умственной и физической работоспособности. Сопротивляемости вредным факторам среды и активному долголетию. Основа разумного питания – пищевой рацион, режим и условия приема пищи. Пищевой рацион – это оптимальное количество сбалансированных между собой питательных веществ, которое восполняет энергетические затраты организма. Пища должна иметь приятные вкус и запах, а также оптимальную температуру. Она должна быть разнообразной. И все пищевые вещества должны быть безвредными. 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 xml:space="preserve">Понятие «режим питания» означает количество и время приема пищи, распределение суточного рациона в течение дня, интервалы между едой и время, которое на нее затрачивается. Для здорового человека оптимально есть 4 раза в сутки с интервалом 4-5 часов днем и с 10-11-часовым ночным интервалом. 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 xml:space="preserve">Все вышесказанное – азбука здорового питания. 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i/>
          <w:color w:val="002060"/>
          <w:sz w:val="28"/>
          <w:szCs w:val="28"/>
        </w:rPr>
      </w:pPr>
      <w:r w:rsidRPr="00B82891">
        <w:rPr>
          <w:i/>
          <w:color w:val="002060"/>
          <w:sz w:val="28"/>
          <w:szCs w:val="28"/>
        </w:rPr>
        <w:t>Примерный список «проблемной» пищи – той пищи, которая вредна для здоровья: сливочное масло или другие животные жиры, маргарин, мясо почти каждый день, сыр несколько раз в неделю, чипсы, консервированные супы, бульонные кубики, консервированные овощи и соления, мясные консервы, белый хлеб, сардельки, сосиски, колбаса, кондитерские изделия, сливочное мороженое, сметана, молоко высокой жирности, много соли и сахара.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i/>
          <w:color w:val="002060"/>
          <w:sz w:val="28"/>
          <w:szCs w:val="28"/>
        </w:rPr>
      </w:pP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  <w:sz w:val="28"/>
          <w:szCs w:val="28"/>
        </w:rPr>
      </w:pPr>
      <w:r w:rsidRPr="00B82891">
        <w:rPr>
          <w:color w:val="002060"/>
          <w:sz w:val="28"/>
          <w:szCs w:val="28"/>
        </w:rPr>
        <w:t>Наши привычки питания складываются в течение всей жизни и изменить их трудно. Но примерно за один год с этим можно справиться. За это время можно не только улучшить  самочувствие, не только оградить свою семью от болезней, но и сэкономить.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both"/>
        <w:rPr>
          <w:color w:val="002060"/>
        </w:rPr>
      </w:pPr>
      <w:r w:rsidRPr="00B82891">
        <w:rPr>
          <w:color w:val="002060"/>
          <w:sz w:val="28"/>
          <w:szCs w:val="28"/>
        </w:rPr>
        <w:t xml:space="preserve">Употребляйте мясо не более 2-3 раз в неделю. Покупайте мясо без жировых прослоек. Не употребляйте большие порции мяса. Вполне достаточно порции в </w:t>
      </w:r>
      <w:smartTag w:uri="urn:schemas-microsoft-com:office:smarttags" w:element="metricconverter">
        <w:smartTagPr>
          <w:attr w:name="ProductID" w:val="85 г"/>
        </w:smartTagPr>
        <w:r w:rsidRPr="00B82891">
          <w:rPr>
            <w:color w:val="002060"/>
            <w:sz w:val="28"/>
            <w:szCs w:val="28"/>
          </w:rPr>
          <w:t xml:space="preserve">85 </w:t>
        </w:r>
        <w:r w:rsidRPr="00B82891">
          <w:rPr>
            <w:color w:val="002060"/>
            <w:sz w:val="28"/>
            <w:szCs w:val="28"/>
          </w:rPr>
          <w:lastRenderedPageBreak/>
          <w:t>г</w:t>
        </w:r>
      </w:smartTag>
      <w:r w:rsidRPr="00B82891">
        <w:rPr>
          <w:color w:val="002060"/>
          <w:sz w:val="28"/>
          <w:szCs w:val="28"/>
        </w:rPr>
        <w:t>. Самый постный и ценный продукт – мясо индейки. Рыба полезнее мяса. Готовить рыбу лучше в запеченном виде или на открытом огне. Очень ценный продукт яйцо, но один яичный желток содержит суточную дозу холестерина. Частое употребление яиц вызывает нежелательные изменения химического состава крови. Яичный белок – прекрасная пища. Рекомендуется съедать в неделю не больше 3 яиц. Старайтесь употреблять молоко, кефир. сметану  пониженной жирности. Старайтесь не употреблять сыров высокой жирности или употребляйте их немного. Соли достаточно одной четверти чайной ложки в день. Сахар – фактор риска ожирения. А избыточный вес – фактор риска болезней сердца и сосудов, сахарного диабета. Лучше употреблять фрукты или мед.  Много сахара содержит кетчуп, кока-кола, шоколад, мороженое. Очень полезны хлеб, рис, картофель, кукуруза, овощи. Эта пища – богатый источник витаминов, минеральных веществ и клетчатки. Кроме того она вызывает быстрое чувство насыщения, при этом человек получает меньше калорий. Очень полезна для правильной работы кишечника растительная пища. Старайтесь, чтобы в вашем меню были разнообразные овощи. Употреблять их следует, по возможности,  в сыром виде. Овощи лучше не варить, а готовить на пару или поджаривать в небольшом количестве масла, постоянно помешивая.</w:t>
      </w:r>
      <w:r w:rsidRPr="00B82891">
        <w:rPr>
          <w:vanish/>
          <w:color w:val="002060"/>
        </w:rPr>
        <w:t>а растительная пища.рое чувство насыщения, при этом человек получает меньше калорий.Очень полезна для правильной работы кишечн</w:t>
      </w:r>
    </w:p>
    <w:p w:rsidR="003B7D4D" w:rsidRPr="00B82891" w:rsidRDefault="003B7D4D" w:rsidP="003B7D4D">
      <w:pPr>
        <w:pBdr>
          <w:bottom w:val="single" w:sz="12" w:space="1" w:color="auto"/>
        </w:pBdr>
        <w:ind w:left="360"/>
        <w:jc w:val="center"/>
        <w:rPr>
          <w:color w:val="002060"/>
          <w:sz w:val="36"/>
          <w:szCs w:val="36"/>
        </w:rPr>
      </w:pPr>
      <w:r w:rsidRPr="00B82891">
        <w:rPr>
          <w:color w:val="002060"/>
          <w:sz w:val="36"/>
          <w:szCs w:val="36"/>
        </w:rPr>
        <w:t>Будьте здоровы!</w:t>
      </w:r>
    </w:p>
    <w:p w:rsidR="00072AE2" w:rsidRPr="00B82891" w:rsidRDefault="00072AE2">
      <w:pPr>
        <w:rPr>
          <w:color w:val="002060"/>
        </w:rPr>
      </w:pPr>
    </w:p>
    <w:p w:rsidR="003B7D4D" w:rsidRDefault="003B7D4D"/>
    <w:p w:rsidR="003B7D4D" w:rsidRDefault="003B7D4D" w:rsidP="003B7D4D">
      <w:pPr>
        <w:jc w:val="center"/>
      </w:pPr>
      <w:r w:rsidRPr="003B7D4D">
        <w:rPr>
          <w:noProof/>
        </w:rPr>
        <w:drawing>
          <wp:inline distT="0" distB="0" distL="0" distR="0">
            <wp:extent cx="2870200" cy="2870200"/>
            <wp:effectExtent l="19050" t="0" r="6350" b="0"/>
            <wp:docPr id="43" name="Рисунок 43" descr="http://fruites-vegetables.ru/albom_fr_files/thumbnails/tb_p0000211.jpg">
              <a:hlinkClick xmlns:a="http://schemas.openxmlformats.org/drawingml/2006/main" r:id="rId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ruites-vegetables.ru/albom_fr_files/thumbnails/tb_p0000211.jpg">
                      <a:hlinkClick r:id="rId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55" cy="287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E569E7" w:rsidRDefault="00E569E7" w:rsidP="003B7D4D">
      <w:pPr>
        <w:jc w:val="center"/>
      </w:pPr>
    </w:p>
    <w:p w:rsidR="00E569E7" w:rsidRDefault="00E569E7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jc w:val="center"/>
      </w:pPr>
    </w:p>
    <w:p w:rsidR="003B7D4D" w:rsidRDefault="003B7D4D" w:rsidP="003B7D4D">
      <w:pPr>
        <w:spacing w:before="100" w:beforeAutospacing="1" w:after="100" w:afterAutospacing="1" w:line="360" w:lineRule="auto"/>
        <w:jc w:val="center"/>
        <w:outlineLvl w:val="0"/>
        <w:rPr>
          <w:b/>
          <w:bCs/>
          <w:color w:val="60AC58"/>
          <w:kern w:val="36"/>
          <w:sz w:val="44"/>
          <w:szCs w:val="44"/>
        </w:rPr>
      </w:pPr>
      <w:r w:rsidRPr="00910B8B">
        <w:rPr>
          <w:b/>
          <w:bCs/>
          <w:color w:val="60AC58"/>
          <w:kern w:val="36"/>
          <w:sz w:val="44"/>
          <w:szCs w:val="44"/>
        </w:rPr>
        <w:lastRenderedPageBreak/>
        <w:t>Здоровое питание для школьника</w:t>
      </w:r>
    </w:p>
    <w:p w:rsidR="003B7D4D" w:rsidRPr="00910B8B" w:rsidRDefault="003B7D4D" w:rsidP="003B7D4D">
      <w:pPr>
        <w:spacing w:before="100" w:beforeAutospacing="1" w:after="100" w:afterAutospacing="1" w:line="360" w:lineRule="auto"/>
        <w:jc w:val="center"/>
        <w:outlineLvl w:val="0"/>
        <w:rPr>
          <w:b/>
          <w:bCs/>
          <w:color w:val="60AC58"/>
          <w:kern w:val="36"/>
          <w:sz w:val="44"/>
          <w:szCs w:val="44"/>
        </w:rPr>
      </w:pPr>
      <w:r w:rsidRPr="003B7D4D">
        <w:rPr>
          <w:b/>
          <w:bCs/>
          <w:noProof/>
          <w:color w:val="60AC58"/>
          <w:kern w:val="36"/>
          <w:sz w:val="44"/>
          <w:szCs w:val="44"/>
        </w:rPr>
        <w:drawing>
          <wp:inline distT="0" distB="0" distL="0" distR="0">
            <wp:extent cx="2861945" cy="2895600"/>
            <wp:effectExtent l="19050" t="0" r="0" b="0"/>
            <wp:docPr id="2" name="Рисунок 1" descr="Здоровое питание дл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дл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4D" w:rsidRPr="00910B8B" w:rsidRDefault="003B7D4D" w:rsidP="003B7D4D">
      <w:pPr>
        <w:spacing w:after="240" w:line="240" w:lineRule="atLeast"/>
        <w:rPr>
          <w:color w:val="2F1444"/>
          <w:sz w:val="28"/>
          <w:szCs w:val="28"/>
        </w:rPr>
      </w:pPr>
      <w:r w:rsidRPr="00910B8B">
        <w:rPr>
          <w:color w:val="2F1444"/>
          <w:sz w:val="28"/>
          <w:szCs w:val="28"/>
        </w:rPr>
        <w:t xml:space="preserve"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одного-полутора литров жидкости, но не газированной воды, а фруктовых или овощных соков.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>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поел как следует. Однако не вс</w:t>
      </w:r>
      <w:r w:rsidRPr="005D7ABE">
        <w:rPr>
          <w:color w:val="2F1444"/>
          <w:sz w:val="28"/>
          <w:szCs w:val="28"/>
        </w:rPr>
        <w:t xml:space="preserve">е знают, какой завтрак наиболее </w:t>
      </w:r>
      <w:r w:rsidRPr="00910B8B">
        <w:rPr>
          <w:color w:val="2F1444"/>
          <w:sz w:val="28"/>
          <w:szCs w:val="28"/>
        </w:rPr>
        <w:t>ценен для школьника.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</w:t>
      </w:r>
      <w:r w:rsidRPr="00910B8B">
        <w:rPr>
          <w:color w:val="2F1444"/>
          <w:sz w:val="28"/>
          <w:szCs w:val="28"/>
        </w:rPr>
        <w:lastRenderedPageBreak/>
        <w:t>свежих порций глюкозы в кровь и будут стимулировать умственную активность школьников.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 пищевом рационе школьника должна присутствовать в необходимых количествах клетчатка - смесь </w:t>
      </w:r>
      <w:proofErr w:type="spellStart"/>
      <w:r w:rsidRPr="00910B8B">
        <w:rPr>
          <w:color w:val="2F1444"/>
          <w:sz w:val="28"/>
          <w:szCs w:val="28"/>
        </w:rPr>
        <w:t>трудноперевариваемых</w:t>
      </w:r>
      <w:proofErr w:type="spellEnd"/>
      <w:r w:rsidRPr="00910B8B">
        <w:rPr>
          <w:color w:val="2F1444"/>
          <w:sz w:val="28"/>
          <w:szCs w:val="28"/>
        </w:rPr>
        <w:t xml:space="preserve"> веществ, которые находятся в стеблях, листьях и плодах растений. Она необходима для нормального пищеварения.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Школьники 7-11 лет должны получать в сутки 70-80 г белка, или 2,5-3 г на 1 кг веса, а учащиеся 12-17 лет - 90-100 г, или 2 -2,5 г на 1 кг веса. </w:t>
      </w:r>
      <w:r w:rsidRPr="00910B8B">
        <w:rPr>
          <w:color w:val="2F1444"/>
          <w:sz w:val="28"/>
          <w:szCs w:val="28"/>
        </w:rPr>
        <w:br/>
        <w:t xml:space="preserve"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лет. и до 132—140 г в возрасте 14—17 лет.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Незаменимые аминокислоты: лизин, триптофан и гистидин — рассматриваются как факторы роста. Лучшими их поставщиками являются мясо, рыба и яйца. </w:t>
      </w: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Pr="005D7ABE" w:rsidRDefault="003B7D4D" w:rsidP="003B7D4D">
      <w:pPr>
        <w:jc w:val="both"/>
        <w:rPr>
          <w:color w:val="2F1444"/>
          <w:sz w:val="28"/>
          <w:szCs w:val="28"/>
        </w:rPr>
      </w:pPr>
    </w:p>
    <w:p w:rsidR="003B7D4D" w:rsidRDefault="003B7D4D" w:rsidP="003B7D4D">
      <w:pPr>
        <w:jc w:val="both"/>
        <w:rPr>
          <w:sz w:val="28"/>
          <w:szCs w:val="28"/>
        </w:rPr>
      </w:pPr>
    </w:p>
    <w:p w:rsidR="00E569E7" w:rsidRDefault="00E569E7" w:rsidP="003B7D4D">
      <w:pPr>
        <w:jc w:val="both"/>
        <w:rPr>
          <w:sz w:val="28"/>
          <w:szCs w:val="28"/>
        </w:rPr>
      </w:pPr>
    </w:p>
    <w:p w:rsidR="00E569E7" w:rsidRDefault="00E569E7" w:rsidP="003B7D4D">
      <w:pPr>
        <w:jc w:val="both"/>
        <w:rPr>
          <w:sz w:val="28"/>
          <w:szCs w:val="28"/>
        </w:rPr>
      </w:pPr>
    </w:p>
    <w:p w:rsidR="00E569E7" w:rsidRDefault="00E569E7" w:rsidP="003B7D4D">
      <w:pPr>
        <w:jc w:val="both"/>
        <w:rPr>
          <w:sz w:val="28"/>
          <w:szCs w:val="28"/>
        </w:rPr>
      </w:pPr>
    </w:p>
    <w:p w:rsidR="00E569E7" w:rsidRDefault="00E569E7" w:rsidP="003B7D4D">
      <w:pPr>
        <w:spacing w:before="27" w:after="27" w:line="240" w:lineRule="atLeast"/>
        <w:jc w:val="center"/>
        <w:outlineLvl w:val="2"/>
        <w:rPr>
          <w:b/>
          <w:bCs/>
          <w:color w:val="60AC58"/>
          <w:sz w:val="32"/>
          <w:szCs w:val="32"/>
        </w:rPr>
      </w:pPr>
    </w:p>
    <w:p w:rsidR="003B7D4D" w:rsidRPr="005D7ABE" w:rsidRDefault="003B7D4D" w:rsidP="003B7D4D">
      <w:pPr>
        <w:spacing w:before="27" w:after="27" w:line="240" w:lineRule="atLeast"/>
        <w:jc w:val="center"/>
        <w:outlineLvl w:val="2"/>
        <w:rPr>
          <w:b/>
          <w:bCs/>
          <w:color w:val="7030A0"/>
          <w:sz w:val="32"/>
          <w:szCs w:val="32"/>
        </w:rPr>
      </w:pPr>
      <w:r w:rsidRPr="005D7ABE">
        <w:rPr>
          <w:b/>
          <w:bCs/>
          <w:color w:val="7030A0"/>
          <w:sz w:val="32"/>
          <w:szCs w:val="32"/>
        </w:rPr>
        <w:lastRenderedPageBreak/>
        <w:t>Памятка для родителей</w:t>
      </w:r>
      <w:r w:rsidRPr="00910B8B">
        <w:rPr>
          <w:b/>
          <w:bCs/>
          <w:color w:val="7030A0"/>
          <w:sz w:val="32"/>
          <w:szCs w:val="32"/>
        </w:rPr>
        <w:t xml:space="preserve"> </w:t>
      </w:r>
    </w:p>
    <w:p w:rsidR="003B7D4D" w:rsidRPr="00910B8B" w:rsidRDefault="003B7D4D" w:rsidP="003B7D4D">
      <w:pPr>
        <w:spacing w:before="27" w:after="27" w:line="240" w:lineRule="atLeast"/>
        <w:jc w:val="center"/>
        <w:outlineLvl w:val="2"/>
        <w:rPr>
          <w:b/>
          <w:bCs/>
          <w:color w:val="DB29A0"/>
          <w:sz w:val="40"/>
          <w:szCs w:val="40"/>
        </w:rPr>
      </w:pPr>
      <w:r w:rsidRPr="005D7ABE">
        <w:rPr>
          <w:b/>
          <w:bCs/>
          <w:color w:val="DB29A0"/>
          <w:sz w:val="40"/>
          <w:szCs w:val="40"/>
        </w:rPr>
        <w:t xml:space="preserve">«В </w:t>
      </w:r>
      <w:r w:rsidRPr="00910B8B">
        <w:rPr>
          <w:b/>
          <w:bCs/>
          <w:color w:val="DB29A0"/>
          <w:sz w:val="40"/>
          <w:szCs w:val="40"/>
        </w:rPr>
        <w:t>каких продуктах «живут» витамины</w:t>
      </w:r>
      <w:r w:rsidRPr="005D7ABE">
        <w:rPr>
          <w:b/>
          <w:bCs/>
          <w:color w:val="DB29A0"/>
          <w:sz w:val="40"/>
          <w:szCs w:val="40"/>
        </w:rPr>
        <w:t>»</w:t>
      </w:r>
    </w:p>
    <w:p w:rsidR="003B7D4D" w:rsidRPr="005D7ABE" w:rsidRDefault="003B7D4D" w:rsidP="003B7D4D">
      <w:pPr>
        <w:spacing w:line="240" w:lineRule="atLeast"/>
        <w:rPr>
          <w:color w:val="2F1444"/>
          <w:sz w:val="28"/>
          <w:szCs w:val="28"/>
        </w:rPr>
      </w:pPr>
      <w:r w:rsidRPr="00910B8B">
        <w:rPr>
          <w:color w:val="505050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t xml:space="preserve">Витамин А — содержится в рыбе, морепродуктах, абрикосах, печени. </w:t>
      </w:r>
    </w:p>
    <w:p w:rsidR="003B7D4D" w:rsidRPr="005D7ABE" w:rsidRDefault="003B7D4D" w:rsidP="00E569E7">
      <w:pPr>
        <w:rPr>
          <w:color w:val="2F1444"/>
          <w:sz w:val="28"/>
          <w:szCs w:val="28"/>
        </w:rPr>
      </w:pPr>
      <w:r w:rsidRPr="00910B8B">
        <w:rPr>
          <w:color w:val="2F1444"/>
          <w:sz w:val="28"/>
          <w:szCs w:val="28"/>
        </w:rPr>
        <w:t xml:space="preserve">Он обеспечивает нормальное состояние кожи и слизистых оболочек, улучшает зрение, улучшает сопротивляемость организма в целом.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B1 — находится в рисе, овощах, птице. Он укрепляет нервную систему, память, улучшает пищеварение.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B2 — находится в молоке, яйцах, брокколи. Он укрепляет волосы, ногти, положительно влияет на состояние нервов.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РР — в хлебе из грубого помола, рыбе, орехах, овощах, мясе, сушеных грибах, регулирует кровообращение и уровень холестерина.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В6 — в цельном зерне, яичном желтке, пивных дрожжах, фасоли. Благотворно влияет на функции нервной системы, печени, кроветворение.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Пантотеновая кислота — в фасоли, цветном капусте, яичных желтках, мясе, регулирует функции нервной системы и двигательную функцию кишечника.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</w:r>
      <w:proofErr w:type="spellStart"/>
      <w:r w:rsidRPr="00910B8B">
        <w:rPr>
          <w:color w:val="2F1444"/>
          <w:sz w:val="28"/>
          <w:szCs w:val="28"/>
        </w:rPr>
        <w:t>Фолиевая</w:t>
      </w:r>
      <w:proofErr w:type="spellEnd"/>
      <w:r w:rsidRPr="00910B8B">
        <w:rPr>
          <w:color w:val="2F1444"/>
          <w:sz w:val="28"/>
          <w:szCs w:val="28"/>
        </w:rPr>
        <w:t xml:space="preserve"> кислота — в савойской капусте, шпинате, зеленом горошке, необходима для роста и нормального кроветворения.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Биотин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>Витамин С — в шиповнике, сладком перце, черной смородине, облепихе, полезе</w:t>
      </w:r>
      <w:r w:rsidR="00E569E7" w:rsidRPr="005D7ABE">
        <w:rPr>
          <w:color w:val="2F1444"/>
          <w:sz w:val="28"/>
          <w:szCs w:val="28"/>
        </w:rPr>
        <w:t xml:space="preserve">н для иммунной системы, </w:t>
      </w:r>
      <w:r w:rsidRPr="00910B8B">
        <w:rPr>
          <w:color w:val="2F1444"/>
          <w:sz w:val="28"/>
          <w:szCs w:val="28"/>
        </w:rPr>
        <w:t xml:space="preserve">костей, способствует заживлению ран.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D — в печени рыб, икре, яйцах, укрепляет кости и зубы.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 xml:space="preserve">Витамин Е — в орехах и растительных маслах, защищает клетки от свободных радикалов, влияет на функции половых и эндокринных желез, замедляет старение. </w:t>
      </w:r>
      <w:r w:rsidRPr="00910B8B">
        <w:rPr>
          <w:color w:val="2F1444"/>
          <w:sz w:val="28"/>
          <w:szCs w:val="28"/>
        </w:rPr>
        <w:br/>
      </w:r>
      <w:r w:rsidRPr="00910B8B">
        <w:rPr>
          <w:color w:val="2F1444"/>
          <w:sz w:val="28"/>
          <w:szCs w:val="28"/>
        </w:rPr>
        <w:br/>
        <w:t>Витамин К — в шпинате, салате, кабачках и белокочанной капусте, р</w:t>
      </w:r>
      <w:r w:rsidR="00E569E7" w:rsidRPr="005D7ABE">
        <w:rPr>
          <w:color w:val="2F1444"/>
          <w:sz w:val="28"/>
          <w:szCs w:val="28"/>
        </w:rPr>
        <w:t xml:space="preserve">егулирует свертываемость крови.   </w:t>
      </w:r>
    </w:p>
    <w:p w:rsidR="00E569E7" w:rsidRDefault="00E569E7" w:rsidP="00E569E7">
      <w:pPr>
        <w:rPr>
          <w:color w:val="505050"/>
        </w:rPr>
      </w:pPr>
      <w:r>
        <w:rPr>
          <w:color w:val="505050"/>
        </w:rPr>
        <w:t xml:space="preserve">                                               </w:t>
      </w:r>
      <w:r w:rsidRPr="00E569E7">
        <w:rPr>
          <w:noProof/>
          <w:color w:val="505050"/>
        </w:rPr>
        <w:drawing>
          <wp:inline distT="0" distB="0" distL="0" distR="0">
            <wp:extent cx="1312333" cy="984250"/>
            <wp:effectExtent l="19050" t="0" r="2117" b="0"/>
            <wp:docPr id="22" name="Рисунок 16" descr="http://fruites-vegetables.ru/albom_fr_files/thumbnails/tb_p0000406.jpg">
              <a:hlinkClick xmlns:a="http://schemas.openxmlformats.org/drawingml/2006/main" r:id="rId8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ruites-vegetables.ru/albom_fr_files/thumbnails/tb_p0000406.jpg">
                      <a:hlinkClick r:id="rId8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59" cy="98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05050"/>
        </w:rPr>
        <w:t xml:space="preserve">           </w:t>
      </w:r>
      <w:r w:rsidRPr="00E569E7">
        <w:rPr>
          <w:noProof/>
          <w:color w:val="505050"/>
        </w:rPr>
        <w:drawing>
          <wp:inline distT="0" distB="0" distL="0" distR="0">
            <wp:extent cx="1270000" cy="1065212"/>
            <wp:effectExtent l="19050" t="0" r="6350" b="0"/>
            <wp:docPr id="23" name="Рисунок 11" descr="http://fruites-vegetables.ru/albom_fr_files/thumbnails/tb_p0000402.jpg">
              <a:hlinkClick xmlns:a="http://schemas.openxmlformats.org/drawingml/2006/main" r:id="rId10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ruites-vegetables.ru/albom_fr_files/thumbnails/tb_p0000402.jpg">
                      <a:hlinkClick r:id="rId10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67" cy="106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05050"/>
        </w:rPr>
        <w:t xml:space="preserve">   </w:t>
      </w:r>
      <w:r w:rsidRPr="00E569E7">
        <w:rPr>
          <w:noProof/>
          <w:color w:val="505050"/>
        </w:rPr>
        <w:drawing>
          <wp:inline distT="0" distB="0" distL="0" distR="0">
            <wp:extent cx="1270000" cy="1037167"/>
            <wp:effectExtent l="19050" t="0" r="6350" b="0"/>
            <wp:docPr id="24" name="Рисунок 19" descr="http://fruites-vegetables.ru/albom_fr_files/thumbnails/tb_p0000410.jpg">
              <a:hlinkClick xmlns:a="http://schemas.openxmlformats.org/drawingml/2006/main" r:id="rId12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ruites-vegetables.ru/albom_fr_files/thumbnails/tb_p0000410.jpg">
                      <a:hlinkClick r:id="rId12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67" cy="103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E7" w:rsidRPr="005D7ABE" w:rsidRDefault="00E569E7" w:rsidP="00E569E7">
      <w:pPr>
        <w:spacing w:after="133"/>
        <w:jc w:val="center"/>
        <w:rPr>
          <w:color w:val="1270BE"/>
          <w:sz w:val="32"/>
          <w:szCs w:val="32"/>
        </w:rPr>
      </w:pPr>
      <w:r w:rsidRPr="005D7ABE">
        <w:rPr>
          <w:b/>
          <w:bCs/>
          <w:color w:val="1270BE"/>
          <w:sz w:val="32"/>
          <w:szCs w:val="32"/>
        </w:rPr>
        <w:lastRenderedPageBreak/>
        <w:t>ПАМЯТКИ ДЛЯ РОДИТЕЛЕЙ</w:t>
      </w:r>
    </w:p>
    <w:p w:rsidR="00E569E7" w:rsidRDefault="00E569E7" w:rsidP="00E569E7">
      <w:pPr>
        <w:spacing w:after="133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 </w:t>
      </w:r>
    </w:p>
    <w:p w:rsidR="005D7ABE" w:rsidRPr="005D7ABE" w:rsidRDefault="00E569E7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 </w:t>
      </w:r>
      <w:r w:rsidR="00B82891" w:rsidRPr="005D7ABE">
        <w:rPr>
          <w:color w:val="2F1444"/>
          <w:sz w:val="28"/>
          <w:szCs w:val="28"/>
        </w:rPr>
        <w:t xml:space="preserve">  </w:t>
      </w:r>
      <w:r w:rsidRPr="005D7ABE">
        <w:rPr>
          <w:color w:val="2F1444"/>
          <w:sz w:val="28"/>
          <w:szCs w:val="28"/>
        </w:rPr>
        <w:t xml:space="preserve"> Прежде всего, нужно позаботиться о соблюдении режима питания.</w:t>
      </w:r>
    </w:p>
    <w:p w:rsidR="00E569E7" w:rsidRPr="005D7ABE" w:rsidRDefault="00E569E7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   Детям 6-7 лет необходимо есть 4-5 раз в день, перерыв между приема</w:t>
      </w:r>
      <w:r w:rsidRPr="005D7ABE">
        <w:rPr>
          <w:color w:val="2F1444"/>
          <w:sz w:val="28"/>
          <w:szCs w:val="28"/>
        </w:rPr>
        <w:softHyphen/>
        <w:t>ми пищи - не больше 3-3,5 часов. Если время завтрака, обеда, полдника и ужина соблюдается изо дня в день, организм ребенка начинает заранее гото</w:t>
      </w:r>
      <w:r w:rsidRPr="005D7ABE">
        <w:rPr>
          <w:color w:val="2F1444"/>
          <w:sz w:val="28"/>
          <w:szCs w:val="28"/>
        </w:rPr>
        <w:softHyphen/>
        <w:t>виться к приему пищи. Благодаря этому пища лучше переваривается и усваи</w:t>
      </w:r>
      <w:r w:rsidRPr="005D7ABE">
        <w:rPr>
          <w:color w:val="2F1444"/>
          <w:sz w:val="28"/>
          <w:szCs w:val="28"/>
        </w:rPr>
        <w:softHyphen/>
        <w:t>вается. Соблюдение режима питания - лучшая профилактика заболеваний ор</w:t>
      </w:r>
      <w:r w:rsidRPr="005D7ABE">
        <w:rPr>
          <w:color w:val="2F1444"/>
          <w:sz w:val="28"/>
          <w:szCs w:val="28"/>
        </w:rPr>
        <w:softHyphen/>
        <w:t>ганов пищеварения.</w:t>
      </w:r>
    </w:p>
    <w:p w:rsidR="00E569E7" w:rsidRPr="005D7ABE" w:rsidRDefault="00E569E7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 Если пришло время завтракать или обедать, а ребенок совсем не хочет есть, предложите ему   выпить стакан сока, молока или съесть яблоко.</w:t>
      </w:r>
    </w:p>
    <w:p w:rsidR="00E569E7" w:rsidRPr="005D7ABE" w:rsidRDefault="00E569E7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 Не стоит принуждать ребенка, сердиться, нервничать. Ваши настойчивые уго</w:t>
      </w:r>
      <w:r w:rsidRPr="005D7ABE">
        <w:rPr>
          <w:color w:val="2F1444"/>
          <w:sz w:val="28"/>
          <w:szCs w:val="28"/>
        </w:rPr>
        <w:softHyphen/>
        <w:t xml:space="preserve">воры и требования могут сформировать у малыша стойкое отвращение к еде и привести к развитию </w:t>
      </w:r>
      <w:proofErr w:type="spellStart"/>
      <w:r w:rsidRPr="005D7ABE">
        <w:rPr>
          <w:color w:val="2F1444"/>
          <w:sz w:val="28"/>
          <w:szCs w:val="28"/>
        </w:rPr>
        <w:t>анорексии</w:t>
      </w:r>
      <w:proofErr w:type="spellEnd"/>
      <w:r w:rsidRPr="005D7ABE">
        <w:rPr>
          <w:color w:val="2F1444"/>
          <w:sz w:val="28"/>
          <w:szCs w:val="28"/>
        </w:rPr>
        <w:t xml:space="preserve"> (невротическому нарушению, выражаю</w:t>
      </w:r>
      <w:r w:rsidRPr="005D7ABE">
        <w:rPr>
          <w:color w:val="2F1444"/>
          <w:sz w:val="28"/>
          <w:szCs w:val="28"/>
        </w:rPr>
        <w:softHyphen/>
        <w:t>щемуся в отказе от пищи).</w:t>
      </w:r>
    </w:p>
    <w:p w:rsidR="00E569E7" w:rsidRPr="005D7ABE" w:rsidRDefault="00E569E7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Чтобы «разбудить» у ребенка аппетит, перед основным приемом пищи дайте ему овощной или фруктовый салат. Благодаря этому блюду начинает выделяться желудочный сок, и у малыша возникает желание поесть.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</w:t>
      </w:r>
      <w:r w:rsidR="00E569E7" w:rsidRPr="005D7ABE">
        <w:rPr>
          <w:color w:val="2F1444"/>
          <w:sz w:val="28"/>
          <w:szCs w:val="28"/>
        </w:rPr>
        <w:t>Стоит обратить внимание на темперамент вашего сына или дочери. Спокойный, уравновешенный ребенок способен легко «настроиться» на еду, и ап</w:t>
      </w:r>
      <w:r w:rsidR="00E569E7" w:rsidRPr="005D7ABE">
        <w:rPr>
          <w:color w:val="2F1444"/>
          <w:sz w:val="28"/>
          <w:szCs w:val="28"/>
        </w:rPr>
        <w:softHyphen/>
        <w:t>петит у него возникает сразу, как только он начинает есть. Подвижным, впе</w:t>
      </w:r>
      <w:r w:rsidR="00E569E7" w:rsidRPr="005D7ABE">
        <w:rPr>
          <w:color w:val="2F1444"/>
          <w:sz w:val="28"/>
          <w:szCs w:val="28"/>
        </w:rPr>
        <w:softHyphen/>
        <w:t>чатлительным мальчикам и девочкам нужно время, чтобы успокоиться и ощу</w:t>
      </w:r>
      <w:r w:rsidR="00E569E7" w:rsidRPr="005D7ABE">
        <w:rPr>
          <w:color w:val="2F1444"/>
          <w:sz w:val="28"/>
          <w:szCs w:val="28"/>
        </w:rPr>
        <w:softHyphen/>
        <w:t>тить голод. Поэтому не стоит требовать от таких детей, чтобы они немедлен</w:t>
      </w:r>
      <w:r w:rsidR="00E569E7" w:rsidRPr="005D7ABE">
        <w:rPr>
          <w:color w:val="2F1444"/>
          <w:sz w:val="28"/>
          <w:szCs w:val="28"/>
        </w:rPr>
        <w:softHyphen/>
        <w:t>но приступали к еде. Пусть они помогут Вам накрыть на стол, приготовят по</w:t>
      </w:r>
      <w:r w:rsidR="00E569E7" w:rsidRPr="005D7ABE">
        <w:rPr>
          <w:color w:val="2F1444"/>
          <w:sz w:val="28"/>
          <w:szCs w:val="28"/>
        </w:rPr>
        <w:softHyphen/>
        <w:t>суду, все это позволит непоседам «настроиться» на еду. 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</w:t>
      </w:r>
      <w:r w:rsidR="00E569E7" w:rsidRPr="005D7ABE">
        <w:rPr>
          <w:color w:val="2F1444"/>
          <w:sz w:val="28"/>
          <w:szCs w:val="28"/>
        </w:rPr>
        <w:t>Питание ребенка должно быть полноценным и обеспечивать ор</w:t>
      </w:r>
      <w:r w:rsidR="00E569E7" w:rsidRPr="005D7ABE">
        <w:rPr>
          <w:color w:val="2F1444"/>
          <w:sz w:val="28"/>
          <w:szCs w:val="28"/>
        </w:rPr>
        <w:softHyphen/>
        <w:t>ганизм всем необходимым.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 </w:t>
      </w:r>
      <w:r w:rsidR="00E569E7" w:rsidRPr="005D7ABE">
        <w:rPr>
          <w:color w:val="2F1444"/>
          <w:sz w:val="28"/>
          <w:szCs w:val="28"/>
        </w:rPr>
        <w:t>Особое место в рационе питания занимают белковые продукты. На завтрак и ужин ребенку лучше предложить молочные блюда (сырники, варени</w:t>
      </w:r>
      <w:r w:rsidR="00E569E7" w:rsidRPr="005D7ABE">
        <w:rPr>
          <w:color w:val="2F1444"/>
          <w:sz w:val="28"/>
          <w:szCs w:val="28"/>
        </w:rPr>
        <w:softHyphen/>
        <w:t>ки, омлет), каши, сваренные на молоке. Они обеспечивают потребность малы</w:t>
      </w:r>
      <w:r w:rsidR="00E569E7" w:rsidRPr="005D7ABE">
        <w:rPr>
          <w:color w:val="2F1444"/>
          <w:sz w:val="28"/>
          <w:szCs w:val="28"/>
        </w:rPr>
        <w:softHyphen/>
        <w:t>ша в белке, легко усваиваются организмом.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</w:t>
      </w:r>
      <w:r w:rsidR="00E569E7" w:rsidRPr="005D7ABE">
        <w:rPr>
          <w:color w:val="2F1444"/>
          <w:sz w:val="28"/>
          <w:szCs w:val="28"/>
        </w:rPr>
        <w:t>Мясная пища тоже нужна детям. Но лучше, если блюда из мяса ребенок съест во время обеда. Избыток мясной пищи в рационе столь же вреден, как и ее недостаток.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</w:t>
      </w:r>
      <w:r w:rsidR="00E569E7" w:rsidRPr="005D7ABE">
        <w:rPr>
          <w:color w:val="2F1444"/>
          <w:sz w:val="28"/>
          <w:szCs w:val="28"/>
        </w:rPr>
        <w:t>Жиры служат источником энергии и «строительным материалом» для орга</w:t>
      </w:r>
      <w:r w:rsidR="00E569E7" w:rsidRPr="005D7ABE">
        <w:rPr>
          <w:color w:val="2F1444"/>
          <w:sz w:val="28"/>
          <w:szCs w:val="28"/>
        </w:rPr>
        <w:softHyphen/>
        <w:t xml:space="preserve">низма, поэтому их присутствие в дневном рационе ребенка обязательно. Особое место среди жировых продуктов занимает сливочное и растительные масла. В них, помимо жира, содержатся витамины </w:t>
      </w:r>
      <w:r w:rsidR="00E569E7" w:rsidRPr="005D7ABE">
        <w:rPr>
          <w:color w:val="2F1444"/>
          <w:sz w:val="28"/>
          <w:szCs w:val="28"/>
          <w:lang w:val="en-US"/>
        </w:rPr>
        <w:t>D</w:t>
      </w:r>
      <w:r w:rsidR="00E569E7" w:rsidRPr="005D7ABE">
        <w:rPr>
          <w:color w:val="2F1444"/>
          <w:sz w:val="28"/>
          <w:szCs w:val="28"/>
        </w:rPr>
        <w:t>, Е, К, а также полезные минеральные вещества. Сливочное и растительные масла лучше использовать в натуральном виде (бутерброды, добавка к готовым блюдам, заправка для салатов). Дело в том, что при тепловой обработке разрушаются витамины, и масло теряет свои ценные качества. Сливочные масла с различными пищевыми добавками (шоко</w:t>
      </w:r>
      <w:r w:rsidR="00E569E7" w:rsidRPr="005D7ABE">
        <w:rPr>
          <w:color w:val="2F1444"/>
          <w:sz w:val="28"/>
          <w:szCs w:val="28"/>
        </w:rPr>
        <w:softHyphen/>
        <w:t>ладное, фруктовое, сырное, селедочное) имеют пониженное количество жира, поэтому их можно рекомендовать для детей с избыточной массой тела.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lastRenderedPageBreak/>
        <w:t xml:space="preserve">       </w:t>
      </w:r>
      <w:r w:rsidR="00E569E7" w:rsidRPr="005D7ABE">
        <w:rPr>
          <w:color w:val="2F1444"/>
          <w:sz w:val="28"/>
          <w:szCs w:val="28"/>
        </w:rPr>
        <w:t>Блюда из круп: каши, запеканки - основные источники углеводов. Каши легко усваиваются и обладают обволакивающим действием. Последнее очень важно для предупреждения заболеваний желудочно-кишечного тракта (к сожале</w:t>
      </w:r>
      <w:r w:rsidR="00E569E7" w:rsidRPr="005D7ABE">
        <w:rPr>
          <w:color w:val="2F1444"/>
          <w:sz w:val="28"/>
          <w:szCs w:val="28"/>
        </w:rPr>
        <w:softHyphen/>
        <w:t>нию, распространенных среди детей). К тому же каши легки в приготовлении и ... очень дешевы.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</w:t>
      </w:r>
      <w:r w:rsidR="00E569E7" w:rsidRPr="005D7ABE">
        <w:rPr>
          <w:color w:val="2F1444"/>
          <w:sz w:val="28"/>
          <w:szCs w:val="28"/>
        </w:rPr>
        <w:t>Много углеводов и витаминов содержится в растительной пище. Овощи и фрукты необходимы ребенку каждый день. Но вот беда, зачастую при их вы</w:t>
      </w:r>
      <w:r w:rsidR="00E569E7" w:rsidRPr="005D7ABE">
        <w:rPr>
          <w:color w:val="2F1444"/>
          <w:sz w:val="28"/>
          <w:szCs w:val="28"/>
        </w:rPr>
        <w:softHyphen/>
        <w:t>ращивании используются химические вещества, способные накапливаться в растении. Если Вы не уверены в «экологической безопасности» овощей, перед варкой нарежьте их кусочками и на 30-40 минут залейте холодной водой.</w:t>
      </w:r>
    </w:p>
    <w:p w:rsidR="00E569E7" w:rsidRPr="005D7ABE" w:rsidRDefault="00B82891" w:rsidP="00E569E7">
      <w:pPr>
        <w:spacing w:after="133"/>
        <w:jc w:val="both"/>
        <w:rPr>
          <w:color w:val="2F1444"/>
          <w:sz w:val="28"/>
          <w:szCs w:val="28"/>
        </w:rPr>
      </w:pPr>
      <w:r w:rsidRPr="005D7ABE">
        <w:rPr>
          <w:color w:val="2F1444"/>
          <w:sz w:val="28"/>
          <w:szCs w:val="28"/>
        </w:rPr>
        <w:t xml:space="preserve">      </w:t>
      </w:r>
      <w:r w:rsidR="00E569E7" w:rsidRPr="005D7ABE">
        <w:rPr>
          <w:color w:val="2F1444"/>
          <w:sz w:val="28"/>
          <w:szCs w:val="28"/>
        </w:rPr>
        <w:t>Следует помнить, что для полноценного усвоения веществ, содержащихся в овощах и фруктах, часто требуются жиры. Вот почему овощные или фрукто</w:t>
      </w:r>
      <w:r w:rsidR="00E569E7" w:rsidRPr="005D7ABE">
        <w:rPr>
          <w:color w:val="2F1444"/>
          <w:sz w:val="28"/>
          <w:szCs w:val="28"/>
        </w:rPr>
        <w:softHyphen/>
        <w:t>вые салаты заправляют растительным маслом, майонезом или сметаной, сливками.</w:t>
      </w:r>
    </w:p>
    <w:p w:rsidR="00E569E7" w:rsidRPr="00B82891" w:rsidRDefault="00E569E7" w:rsidP="00E569E7">
      <w:pPr>
        <w:ind w:left="720"/>
        <w:jc w:val="both"/>
        <w:rPr>
          <w:sz w:val="28"/>
          <w:szCs w:val="28"/>
        </w:rPr>
      </w:pPr>
    </w:p>
    <w:p w:rsidR="00E569E7" w:rsidRPr="00B82891" w:rsidRDefault="00E569E7" w:rsidP="00E569E7">
      <w:pPr>
        <w:ind w:left="720"/>
        <w:jc w:val="both"/>
        <w:rPr>
          <w:sz w:val="28"/>
          <w:szCs w:val="28"/>
        </w:rPr>
      </w:pPr>
    </w:p>
    <w:p w:rsidR="00E569E7" w:rsidRPr="00B82891" w:rsidRDefault="00B82891" w:rsidP="00E569E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D7ABE" w:rsidRPr="005D7ABE">
        <w:rPr>
          <w:noProof/>
          <w:sz w:val="28"/>
          <w:szCs w:val="28"/>
        </w:rPr>
        <w:drawing>
          <wp:inline distT="0" distB="0" distL="0" distR="0">
            <wp:extent cx="2283883" cy="1712912"/>
            <wp:effectExtent l="19050" t="0" r="2117" b="0"/>
            <wp:docPr id="32" name="Рисунок 25" descr="http://fruites-vegetables.ru/albom_fr_files/thumbnails/tb_p0000481.jpg">
              <a:hlinkClick xmlns:a="http://schemas.openxmlformats.org/drawingml/2006/main" r:id="rId1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uites-vegetables.ru/albom_fr_files/thumbnails/tb_p0000481.jpg">
                      <a:hlinkClick r:id="rId14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60" cy="171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E7" w:rsidRDefault="00B82891" w:rsidP="00E569E7">
      <w:pPr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                              </w:t>
      </w: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5D7ABE" w:rsidP="00E569E7">
      <w:pPr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                                                       </w:t>
      </w: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5D7ABE" w:rsidRDefault="005D7ABE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Default="00B82891" w:rsidP="00E569E7">
      <w:pPr>
        <w:jc w:val="both"/>
        <w:rPr>
          <w:color w:val="505050"/>
          <w:sz w:val="28"/>
          <w:szCs w:val="28"/>
        </w:rPr>
      </w:pPr>
    </w:p>
    <w:p w:rsidR="00B82891" w:rsidRPr="0016735F" w:rsidRDefault="00B82891" w:rsidP="00B82891">
      <w:pPr>
        <w:jc w:val="center"/>
        <w:rPr>
          <w:b/>
          <w:color w:val="333399"/>
          <w:sz w:val="28"/>
          <w:szCs w:val="28"/>
        </w:rPr>
      </w:pPr>
      <w:r w:rsidRPr="0016735F">
        <w:rPr>
          <w:color w:val="333399"/>
          <w:sz w:val="28"/>
          <w:szCs w:val="28"/>
        </w:rPr>
        <w:lastRenderedPageBreak/>
        <w:t>Школьное питание (анкета для родителей)                                                                                      класс</w:t>
      </w:r>
    </w:p>
    <w:p w:rsidR="00B82891" w:rsidRPr="0016735F" w:rsidRDefault="00B82891" w:rsidP="00B82891">
      <w:pPr>
        <w:rPr>
          <w:b/>
          <w:color w:val="3333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10881"/>
      </w:tblGrid>
      <w:tr w:rsidR="00B82891" w:rsidRPr="0016735F" w:rsidTr="00937F4B">
        <w:trPr>
          <w:trHeight w:val="6360"/>
        </w:trPr>
        <w:tc>
          <w:tcPr>
            <w:tcW w:w="10881" w:type="dxa"/>
          </w:tcPr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Как часто Ваш ребенок получает обеды и/или завтраки в школьной столовой?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2854"/>
              <w:gridCol w:w="2854"/>
              <w:gridCol w:w="2929"/>
              <w:gridCol w:w="2338"/>
            </w:tblGrid>
            <w:tr w:rsidR="00B82891" w:rsidRPr="0016735F" w:rsidTr="00937F4B"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Часто</w:t>
                  </w:r>
                </w:p>
              </w:tc>
              <w:tc>
                <w:tcPr>
                  <w:tcW w:w="2929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Редко</w:t>
                  </w:r>
                </w:p>
              </w:tc>
              <w:tc>
                <w:tcPr>
                  <w:tcW w:w="2338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Никогда</w:t>
                  </w:r>
                </w:p>
              </w:tc>
            </w:tr>
            <w:tr w:rsidR="00B82891" w:rsidRPr="0016735F" w:rsidTr="00937F4B"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2929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2338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</w:tr>
          </w:tbl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 xml:space="preserve">Довольны ли Вы и ребенок качеством приготовляемой пищи?  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3653"/>
              <w:gridCol w:w="3653"/>
              <w:gridCol w:w="3653"/>
            </w:tblGrid>
            <w:tr w:rsidR="00B82891" w:rsidRPr="0016735F" w:rsidTr="00937F4B">
              <w:tc>
                <w:tcPr>
                  <w:tcW w:w="3653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3653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3653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Свой ответ</w:t>
                  </w:r>
                </w:p>
              </w:tc>
            </w:tr>
            <w:tr w:rsidR="00B82891" w:rsidRPr="0016735F" w:rsidTr="00937F4B">
              <w:tc>
                <w:tcPr>
                  <w:tcW w:w="3653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3653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3653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</w:tr>
          </w:tbl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Пользуется  буфетной продукцией?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2854"/>
              <w:gridCol w:w="2854"/>
              <w:gridCol w:w="2929"/>
              <w:gridCol w:w="2338"/>
            </w:tblGrid>
            <w:tr w:rsidR="00B82891" w:rsidRPr="0016735F" w:rsidTr="00937F4B"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Часто</w:t>
                  </w:r>
                </w:p>
              </w:tc>
              <w:tc>
                <w:tcPr>
                  <w:tcW w:w="2929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Редко</w:t>
                  </w:r>
                </w:p>
              </w:tc>
              <w:tc>
                <w:tcPr>
                  <w:tcW w:w="2338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Никогда</w:t>
                  </w:r>
                </w:p>
              </w:tc>
            </w:tr>
            <w:tr w:rsidR="00B82891" w:rsidRPr="0016735F" w:rsidTr="00937F4B"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2854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2929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2338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</w:tr>
          </w:tbl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Что предпочитает купить в буфете?</w:t>
            </w:r>
          </w:p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________________________________________________________________________________________________________________________________________________________</w:t>
            </w:r>
          </w:p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Чем, по Вашему мнению, можно дополнить ассортимент буфета?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__________________________________________________________________________________________________________________________________________________</w:t>
            </w: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Что не должно продаваться (из того, что есть сейчас)?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__________________________________________________________________________________________________________________________________________________</w:t>
            </w: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Устраивает ли режим работы столовой?</w:t>
            </w:r>
          </w:p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3415"/>
              <w:gridCol w:w="3420"/>
              <w:gridCol w:w="4140"/>
            </w:tblGrid>
            <w:tr w:rsidR="00B82891" w:rsidRPr="0016735F" w:rsidTr="00937F4B">
              <w:tc>
                <w:tcPr>
                  <w:tcW w:w="3415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3420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4140" w:type="dxa"/>
                </w:tcPr>
                <w:p w:rsidR="00B82891" w:rsidRPr="0016735F" w:rsidRDefault="00B82891" w:rsidP="00937F4B">
                  <w:pPr>
                    <w:jc w:val="center"/>
                    <w:rPr>
                      <w:color w:val="333399"/>
                      <w:sz w:val="28"/>
                      <w:szCs w:val="28"/>
                    </w:rPr>
                  </w:pPr>
                  <w:r w:rsidRPr="0016735F">
                    <w:rPr>
                      <w:color w:val="333399"/>
                      <w:sz w:val="28"/>
                      <w:szCs w:val="28"/>
                    </w:rPr>
                    <w:t>Варианты режима</w:t>
                  </w:r>
                </w:p>
              </w:tc>
            </w:tr>
            <w:tr w:rsidR="00B82891" w:rsidRPr="0016735F" w:rsidTr="00937F4B">
              <w:tc>
                <w:tcPr>
                  <w:tcW w:w="3415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</w:tcPr>
                <w:p w:rsidR="00B82891" w:rsidRPr="0016735F" w:rsidRDefault="00B82891" w:rsidP="00937F4B">
                  <w:pPr>
                    <w:rPr>
                      <w:color w:val="333399"/>
                      <w:sz w:val="28"/>
                      <w:szCs w:val="28"/>
                    </w:rPr>
                  </w:pPr>
                </w:p>
              </w:tc>
            </w:tr>
          </w:tbl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Какие заметили положительные изменения в столовой?</w:t>
            </w:r>
          </w:p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На что еще обратить внимание в  столовой?___________________________________________________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_________________________________________________________________________</w:t>
            </w:r>
          </w:p>
          <w:p w:rsidR="00B82891" w:rsidRPr="0016735F" w:rsidRDefault="00B82891" w:rsidP="00937F4B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Пожелания к работникам столовой.</w:t>
            </w:r>
          </w:p>
          <w:p w:rsidR="00B82891" w:rsidRPr="0016735F" w:rsidRDefault="00B82891" w:rsidP="00937F4B">
            <w:pPr>
              <w:ind w:left="360"/>
              <w:rPr>
                <w:color w:val="333399"/>
                <w:sz w:val="28"/>
                <w:szCs w:val="28"/>
              </w:rPr>
            </w:pPr>
            <w:r w:rsidRPr="0016735F">
              <w:rPr>
                <w:color w:val="333399"/>
                <w:sz w:val="28"/>
                <w:szCs w:val="28"/>
              </w:rPr>
              <w:t>_________________________________________________________________________________________________________________________________________________</w:t>
            </w:r>
          </w:p>
          <w:p w:rsidR="00B82891" w:rsidRPr="0016735F" w:rsidRDefault="00B82891" w:rsidP="00937F4B">
            <w:pPr>
              <w:rPr>
                <w:color w:val="333399"/>
                <w:sz w:val="28"/>
                <w:szCs w:val="28"/>
              </w:rPr>
            </w:pPr>
          </w:p>
          <w:p w:rsidR="00B82891" w:rsidRPr="0016735F" w:rsidRDefault="00B82891" w:rsidP="00B82891">
            <w:pPr>
              <w:rPr>
                <w:color w:val="333399"/>
                <w:sz w:val="28"/>
                <w:szCs w:val="28"/>
              </w:rPr>
            </w:pPr>
          </w:p>
        </w:tc>
      </w:tr>
    </w:tbl>
    <w:p w:rsidR="00B82891" w:rsidRDefault="00B82891" w:rsidP="00E569E7">
      <w:pPr>
        <w:jc w:val="both"/>
        <w:rPr>
          <w:color w:val="333399"/>
          <w:sz w:val="28"/>
          <w:szCs w:val="28"/>
        </w:rPr>
      </w:pPr>
    </w:p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2579A2" w:rsidRPr="00575881" w:rsidRDefault="002579A2" w:rsidP="002579A2">
      <w:pPr>
        <w:rPr>
          <w:sz w:val="28"/>
          <w:szCs w:val="28"/>
        </w:rPr>
      </w:pPr>
      <w:r w:rsidRPr="00575881">
        <w:rPr>
          <w:b/>
          <w:bCs/>
          <w:sz w:val="28"/>
          <w:szCs w:val="28"/>
        </w:rPr>
        <w:lastRenderedPageBreak/>
        <w:t>ПАМЯТКА ДЛЯ РОДИТЕЛЕЙ</w:t>
      </w:r>
      <w:r w:rsidRPr="00575881">
        <w:rPr>
          <w:b/>
          <w:bCs/>
          <w:sz w:val="28"/>
          <w:szCs w:val="28"/>
        </w:rPr>
        <w:br/>
        <w:t xml:space="preserve">ПРАВИЛА ПИТАНИЯ ШКОЛЬНИКОВ </w:t>
      </w:r>
    </w:p>
    <w:p w:rsidR="002579A2" w:rsidRPr="00575881" w:rsidRDefault="002579A2" w:rsidP="002579A2">
      <w:pPr>
        <w:spacing w:after="240"/>
        <w:rPr>
          <w:sz w:val="28"/>
          <w:szCs w:val="28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</w:tblGrid>
      <w:tr w:rsidR="002579A2" w:rsidRPr="00575881" w:rsidTr="00EF339C">
        <w:trPr>
          <w:tblCellSpacing w:w="15" w:type="dxa"/>
        </w:trPr>
        <w:tc>
          <w:tcPr>
            <w:tcW w:w="10430" w:type="dxa"/>
            <w:hideMark/>
          </w:tcPr>
          <w:p w:rsidR="002579A2" w:rsidRPr="00575881" w:rsidRDefault="002579A2" w:rsidP="00EF339C">
            <w:pPr>
              <w:rPr>
                <w:sz w:val="28"/>
                <w:szCs w:val="28"/>
              </w:rPr>
            </w:pPr>
            <w:r w:rsidRPr="00575881">
              <w:rPr>
                <w:noProof/>
                <w:sz w:val="28"/>
                <w:szCs w:val="28"/>
              </w:rPr>
              <w:drawing>
                <wp:inline distT="0" distB="0" distL="0" distR="0">
                  <wp:extent cx="2224616" cy="1681068"/>
                  <wp:effectExtent l="19050" t="0" r="4234" b="0"/>
                  <wp:docPr id="3" name="Рисунок 3" descr="http://duma.tomsk.ru/images2/16648_12090_pamjatka_zdor_pit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uma.tomsk.ru/images2/16648_12090_pamjatka_zdor_pit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91" cy="168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9A2" w:rsidRPr="00575881" w:rsidRDefault="002579A2" w:rsidP="00EF339C">
            <w:pPr>
              <w:spacing w:after="240"/>
              <w:jc w:val="both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t>Почему детям необходимо здоровое питание? Ваш ребенок - самый лучший! Он заслуживает быть здоровым, жизнерадостным и успешным. Если вы хотите, чтобы ваши дети росли сильными, активными и приносили «пятерки» - чаще обращайте внимание на то, что они едят. Ведь пища -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ребенка в этот период - залог его хорошего физического и психического здоровья на всю жизнь. Уверенность в себе, успехи в учебе, концентрация внимания и способность к запоминанию, напрямую зависят от рациона питания.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«ГЛАВНОЕ - ВОВРЕМЯ ПОДКРЕПИТЬСЯ!»</w:t>
            </w:r>
          </w:p>
          <w:p w:rsidR="002579A2" w:rsidRPr="00575881" w:rsidRDefault="002579A2" w:rsidP="00EF339C">
            <w:pPr>
              <w:spacing w:after="240"/>
              <w:jc w:val="both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i/>
                <w:iCs/>
                <w:sz w:val="28"/>
                <w:szCs w:val="28"/>
              </w:rPr>
              <w:t>«Должен он скакать и прыгать, всех хватать, ногами дрыгать…».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 xml:space="preserve">Учебный день по </w:t>
            </w:r>
            <w:proofErr w:type="spellStart"/>
            <w:r w:rsidRPr="00575881">
              <w:rPr>
                <w:sz w:val="28"/>
                <w:szCs w:val="28"/>
              </w:rPr>
              <w:t>энергозатратам</w:t>
            </w:r>
            <w:proofErr w:type="spellEnd"/>
            <w:r w:rsidRPr="00575881">
              <w:rPr>
                <w:sz w:val="28"/>
                <w:szCs w:val="28"/>
              </w:rPr>
              <w:t xml:space="preserve"> можно сравнить с многочасовым спортивным соревнованием. Ритм жизни школьника очень динамичен: он зубрит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ребенка. Школьник испытывает огромную потребность в пищевых веществах, витаминах и минералах, особенно в белке, железе, кальции, йоде.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КАК ОБЕСПЕЧИТЬ ЗДОРОВОЕ ПИТАНИЕ СВОИМ ДЕТЯМ?</w:t>
            </w:r>
          </w:p>
          <w:p w:rsidR="002579A2" w:rsidRPr="00575881" w:rsidRDefault="002579A2" w:rsidP="00EF339C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  <w:u w:val="single"/>
              </w:rPr>
              <w:t>1. РАЗНООБРАЗЬТЕ РАЦИОН ПИТАНИЯ ШКОЛЬНИКА</w:t>
            </w:r>
            <w:r w:rsidRPr="00575881">
              <w:rPr>
                <w:sz w:val="28"/>
                <w:szCs w:val="28"/>
                <w:u w:val="single"/>
              </w:rPr>
              <w:br/>
              <w:t>ВСЕ ПРОДУКТЫ ДЕЛЯТСЯ НА 5 ОСНОВНЫХ ГРУПП:</w:t>
            </w:r>
            <w:r w:rsidRPr="00575881">
              <w:rPr>
                <w:sz w:val="28"/>
                <w:szCs w:val="28"/>
                <w:u w:val="single"/>
              </w:rPr>
              <w:br/>
            </w:r>
            <w:r w:rsidRPr="00575881">
              <w:rPr>
                <w:sz w:val="28"/>
                <w:szCs w:val="28"/>
              </w:rPr>
              <w:br/>
              <w:t>1. Хлеб, крупяные и макаронные изделия.</w:t>
            </w:r>
            <w:r w:rsidRPr="00575881">
              <w:rPr>
                <w:sz w:val="28"/>
                <w:szCs w:val="28"/>
              </w:rPr>
              <w:br/>
              <w:t>2. Овощи, фрукты, ягоды.</w:t>
            </w:r>
            <w:r w:rsidRPr="00575881">
              <w:rPr>
                <w:sz w:val="28"/>
                <w:szCs w:val="28"/>
              </w:rPr>
              <w:br/>
              <w:t>3. Мясо, птица, рыба, бобовые, яйца и орехи.</w:t>
            </w:r>
            <w:r w:rsidRPr="00575881">
              <w:rPr>
                <w:sz w:val="28"/>
                <w:szCs w:val="28"/>
              </w:rPr>
              <w:br/>
              <w:t>4. Молочные продукты, сыры.</w:t>
            </w:r>
            <w:r w:rsidRPr="00575881">
              <w:rPr>
                <w:sz w:val="28"/>
                <w:szCs w:val="28"/>
              </w:rPr>
              <w:br/>
              <w:t>5. Жиры, масла, сладости.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В ежедневное меню ребенка и подростка должны входить продукты из всех 5 основных групп. Только тогда питание растущий организм школьника получит полный набор необходимых пищевых веществ в достаточном количестве.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lastRenderedPageBreak/>
              <w:br/>
            </w:r>
            <w:r w:rsidRPr="00575881">
              <w:rPr>
                <w:sz w:val="28"/>
                <w:szCs w:val="28"/>
                <w:u w:val="single"/>
              </w:rPr>
              <w:t>2. СБАЛАНСИРУЙТЕ ПИТАНИЕ РЕБЕНКА</w:t>
            </w:r>
            <w:r w:rsidRPr="00575881">
              <w:rPr>
                <w:sz w:val="28"/>
                <w:szCs w:val="28"/>
              </w:rPr>
              <w:t>.</w:t>
            </w:r>
            <w:r w:rsidRPr="00575881">
              <w:rPr>
                <w:sz w:val="28"/>
                <w:szCs w:val="28"/>
              </w:rPr>
              <w:br/>
              <w:t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ОСНОВНОЙ ИСТОЧНИК БЕЛКОВ:</w:t>
            </w:r>
            <w:r w:rsidRPr="00575881">
              <w:rPr>
                <w:sz w:val="28"/>
                <w:szCs w:val="28"/>
              </w:rPr>
              <w:br/>
              <w:t>Мясо, рыба, яйца, молочные и кисломолочные продукты (кефир, творог, сыры), крупы.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ОСНОВНОЙ ИСТОЧНИК ЖИВОТНЫХ ЖИРОВ:</w:t>
            </w:r>
            <w:r w:rsidRPr="00575881">
              <w:rPr>
                <w:sz w:val="28"/>
                <w:szCs w:val="28"/>
              </w:rPr>
              <w:br/>
              <w:t>Мясные и молочные продукты.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ОСНОВНОЙ ИСТОЧНИК РАСТИТЕЛЬНЫХ ЖИРОВ:</w:t>
            </w:r>
            <w:r w:rsidRPr="00575881">
              <w:rPr>
                <w:sz w:val="28"/>
                <w:szCs w:val="28"/>
              </w:rPr>
              <w:br/>
              <w:t>Подсолнечное, кукурузное и рыжиковое масло, орехи (фундук, грецкий, кедровый и т.д.), семена подсолнечника.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ОСНОВНОЙ ИСТОЧНИК ЛЕГКОУСВОЯЕМЫХ УГЛЕВОЛОВ:</w:t>
            </w:r>
            <w:r w:rsidRPr="00575881">
              <w:rPr>
                <w:sz w:val="28"/>
                <w:szCs w:val="28"/>
              </w:rPr>
              <w:br/>
              <w:t>Свежие плоды (фрукты) и ягоды, молочные продукты.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ОСНОВНОЙ ИСТОЧНИК ПИЩЕВЫХ ВОЛОКОН (КЛЕТЧАТКИ):</w:t>
            </w:r>
            <w:r w:rsidRPr="00575881">
              <w:rPr>
                <w:sz w:val="28"/>
                <w:szCs w:val="28"/>
              </w:rPr>
              <w:br/>
              <w:t>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Меню школьника должно быть разнообразным. Если вы хотите, чтобы ребенок ел с аппетитом, не увлекайтесь «супами на неделю».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ПОЧЕМУ ОРГАНИЗМУ НЕОБХОДИМЫ ПИЩЕВЫЕ ВЕЩЕСТВА?</w:t>
            </w:r>
          </w:p>
          <w:p w:rsidR="002579A2" w:rsidRPr="00575881" w:rsidRDefault="002579A2" w:rsidP="00EF339C">
            <w:pPr>
              <w:spacing w:after="240"/>
              <w:jc w:val="both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>Белки - «кирпичики», из которых строятся клетки организма и все необходимые для жизни вещества: гормоны, ферменты, витамины.</w:t>
            </w:r>
            <w:r w:rsidRPr="00575881">
              <w:rPr>
                <w:sz w:val="28"/>
                <w:szCs w:val="28"/>
              </w:rPr>
              <w:br/>
              <w:t>Жиры - источник энергии, минеральных веществ, жирорастворимых витаминов.</w:t>
            </w:r>
            <w:r w:rsidRPr="00575881">
              <w:rPr>
                <w:sz w:val="28"/>
                <w:szCs w:val="28"/>
              </w:rPr>
              <w:br/>
              <w:t>Углеводы - основной поставщик энергии для жизни.</w:t>
            </w:r>
            <w:r w:rsidRPr="00575881">
              <w:rPr>
                <w:sz w:val="28"/>
                <w:szCs w:val="28"/>
              </w:rPr>
              <w:br/>
              <w:t>Пищевые волокна - способствуют хорошему пищеварению, защищают организм от пищевых канцерогенов, помогают в профилактике многих заболеваний.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3. ПРОДУМАЙТЕ РЕЖИМ ПИТАНИЯ РЕБЕНКА.</w:t>
            </w:r>
          </w:p>
          <w:p w:rsidR="002579A2" w:rsidRPr="00575881" w:rsidRDefault="002579A2" w:rsidP="00EF339C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>Для этого необходимо определить:</w:t>
            </w:r>
            <w:r w:rsidRPr="00575881">
              <w:rPr>
                <w:sz w:val="28"/>
                <w:szCs w:val="28"/>
              </w:rPr>
              <w:br/>
              <w:t>• время и количество приемов пищи</w:t>
            </w:r>
            <w:r w:rsidRPr="00575881">
              <w:rPr>
                <w:sz w:val="28"/>
                <w:szCs w:val="28"/>
              </w:rPr>
              <w:br/>
              <w:t>• интервалы между приемами пищи</w:t>
            </w:r>
            <w:r w:rsidRPr="00575881">
              <w:rPr>
                <w:sz w:val="28"/>
                <w:szCs w:val="28"/>
              </w:rPr>
              <w:br/>
              <w:t>• меню по энергетической ценности и продуктовому набору</w:t>
            </w:r>
            <w:r w:rsidRPr="00575881">
              <w:rPr>
                <w:sz w:val="28"/>
                <w:szCs w:val="28"/>
              </w:rPr>
              <w:br/>
              <w:t>Ежедневно, как в школе, так и дома, ребенок должен питаться в одно и то же время с интервалами 3.5 - 4 часа.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! ОБРАТИТЕ ВНИМАНИЕ</w:t>
            </w:r>
          </w:p>
          <w:p w:rsidR="002579A2" w:rsidRPr="00575881" w:rsidRDefault="002579A2" w:rsidP="00EF339C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lastRenderedPageBreak/>
              <w:t>Важно, чтобы еда была вкусной, и ребенок ел с удовольствием! «Нелюбимые» блюда можно заменить на равноценные, схожие по составу, но «любимые».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Попробуйте добавить «изюминку» в привычные блюда (например, орешки, сухофрукты, горсть ягод - в кашу или сухарики и свежую зелень в суп).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Трапеза должна проходить в спокойной обстановке. Выделите на каждый прием пищи достаточно времени, чтобы детям не приходилось торопиться. Важно, чтобы ребенок тщательно пережевывал пищу. От этого зависит, насколько хорошо она переварится и усвоится.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ЗАВТРАК</w:t>
            </w:r>
          </w:p>
          <w:p w:rsidR="002579A2" w:rsidRPr="00575881" w:rsidRDefault="002579A2" w:rsidP="00EF339C">
            <w:pPr>
              <w:spacing w:after="240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>За завтраком ребенок должен получать не менее 25 % от дневной</w:t>
            </w:r>
            <w:r w:rsidRPr="00575881">
              <w:rPr>
                <w:sz w:val="28"/>
                <w:szCs w:val="28"/>
              </w:rPr>
              <w:br/>
              <w:t>нормы калорий (при четырехразовом питании).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  <w:t>Завтрак должен состоять из:</w:t>
            </w:r>
            <w:r w:rsidRPr="00575881">
              <w:rPr>
                <w:sz w:val="28"/>
                <w:szCs w:val="28"/>
              </w:rPr>
              <w:br/>
              <w:t>закусок: бутерброда с сыром и сливочным маслом, салатов;</w:t>
            </w:r>
            <w:r w:rsidRPr="00575881">
              <w:rPr>
                <w:sz w:val="28"/>
                <w:szCs w:val="28"/>
              </w:rPr>
              <w:br/>
              <w:t>горячего блюда: творожного, яичного или каши (овсяной, гречневой, пшенной, ячневой, перловой, рисовой);</w:t>
            </w:r>
            <w:r w:rsidRPr="00575881">
              <w:rPr>
                <w:sz w:val="28"/>
                <w:szCs w:val="28"/>
              </w:rPr>
              <w:br/>
              <w:t>горячего напитка: чая (можно с молоком), кофейного напитка, горячего витаминизированного киселя, молока, какао с молоком</w:t>
            </w:r>
            <w:r w:rsidRPr="00575881">
              <w:rPr>
                <w:sz w:val="28"/>
                <w:szCs w:val="28"/>
              </w:rPr>
              <w:br/>
              <w:t>или напитка из шиповника.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! ОБРАТИТЕ ВНИМАНИЕ</w:t>
            </w:r>
          </w:p>
          <w:p w:rsidR="002579A2" w:rsidRPr="00575881" w:rsidRDefault="002579A2" w:rsidP="00EF339C">
            <w:pPr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>Отсутствие завтрака сказывается на успеваемости ребенка и его способности к обучению.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ОБЕД</w:t>
            </w:r>
          </w:p>
          <w:p w:rsidR="002579A2" w:rsidRPr="00575881" w:rsidRDefault="002579A2" w:rsidP="00EF339C">
            <w:pPr>
              <w:spacing w:after="240"/>
              <w:ind w:right="-187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>В обед ребенок должен получать не менее 35 % дневной нормы калорий.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  <w:u w:val="single"/>
              </w:rPr>
              <w:t>Обед должен состоять из</w:t>
            </w:r>
            <w:r w:rsidRPr="0057588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закуски: с</w:t>
            </w:r>
            <w:r w:rsidRPr="00575881">
              <w:rPr>
                <w:sz w:val="28"/>
                <w:szCs w:val="28"/>
              </w:rPr>
              <w:t>алаты из свежих, отварных овощей, з</w:t>
            </w:r>
            <w:r>
              <w:rPr>
                <w:sz w:val="28"/>
                <w:szCs w:val="28"/>
              </w:rPr>
              <w:t>елени;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горячего первого блюда: </w:t>
            </w:r>
            <w:r w:rsidRPr="00575881">
              <w:rPr>
                <w:sz w:val="28"/>
                <w:szCs w:val="28"/>
              </w:rPr>
              <w:t>супа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второго блюда: </w:t>
            </w:r>
            <w:r w:rsidRPr="00575881">
              <w:rPr>
                <w:sz w:val="28"/>
                <w:szCs w:val="28"/>
              </w:rPr>
              <w:t>мясное или рыбное с гарниром (крупяной, овощной или комбини</w:t>
            </w:r>
            <w:r>
              <w:rPr>
                <w:sz w:val="28"/>
                <w:szCs w:val="28"/>
              </w:rPr>
              <w:t>рованной).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напитка: с</w:t>
            </w:r>
            <w:r w:rsidRPr="00575881">
              <w:rPr>
                <w:sz w:val="28"/>
                <w:szCs w:val="28"/>
              </w:rPr>
              <w:t>ок, кисель, компот из свежих или сухих фруктов.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ПОЛДНИК</w:t>
            </w:r>
          </w:p>
          <w:p w:rsidR="002579A2" w:rsidRPr="00575881" w:rsidRDefault="002579A2" w:rsidP="00EF339C">
            <w:pPr>
              <w:spacing w:after="240"/>
              <w:jc w:val="both"/>
              <w:rPr>
                <w:b/>
                <w:bCs/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>На полдник ребенок должен получать 15 % от дневной нормы калорий.</w:t>
            </w:r>
            <w:r w:rsidRPr="00575881">
              <w:rPr>
                <w:sz w:val="28"/>
                <w:szCs w:val="28"/>
              </w:rPr>
              <w:br/>
              <w:t xml:space="preserve">Полдник должен состоять из напитка (молоко, кисломолочные продукты, кисели, соки) с булочными или мучными кондитерскими изделиями (сухари, сушки, </w:t>
            </w:r>
            <w:r w:rsidRPr="00575881">
              <w:rPr>
                <w:sz w:val="28"/>
                <w:szCs w:val="28"/>
              </w:rPr>
              <w:lastRenderedPageBreak/>
              <w:t>нежирное печенье) либо из фруктов.</w:t>
            </w:r>
          </w:p>
          <w:p w:rsidR="002579A2" w:rsidRPr="00575881" w:rsidRDefault="002579A2" w:rsidP="00EF339C">
            <w:pPr>
              <w:shd w:val="clear" w:color="auto" w:fill="1B66AA"/>
              <w:rPr>
                <w:b/>
                <w:bCs/>
                <w:color w:val="FFFFFF"/>
                <w:sz w:val="28"/>
                <w:szCs w:val="28"/>
              </w:rPr>
            </w:pPr>
            <w:r w:rsidRPr="00575881">
              <w:rPr>
                <w:b/>
                <w:bCs/>
                <w:color w:val="FFFFFF"/>
                <w:sz w:val="28"/>
                <w:szCs w:val="28"/>
              </w:rPr>
              <w:t>УЖИН</w:t>
            </w:r>
          </w:p>
          <w:p w:rsidR="002579A2" w:rsidRPr="00575881" w:rsidRDefault="002579A2" w:rsidP="00EF339C">
            <w:pPr>
              <w:spacing w:after="240"/>
              <w:rPr>
                <w:sz w:val="28"/>
                <w:szCs w:val="28"/>
              </w:rPr>
            </w:pPr>
            <w:r w:rsidRPr="00575881">
              <w:rPr>
                <w:sz w:val="28"/>
                <w:szCs w:val="28"/>
              </w:rPr>
              <w:br/>
              <w:t xml:space="preserve">На ужин ребенок должен получать до 25 % от дневной нормы калорий. Ужин должен состоять из горячего блюда (овощные, смешанные </w:t>
            </w:r>
            <w:proofErr w:type="spellStart"/>
            <w:r w:rsidRPr="00575881">
              <w:rPr>
                <w:sz w:val="28"/>
                <w:szCs w:val="28"/>
              </w:rPr>
              <w:t>крупяно</w:t>
            </w:r>
            <w:proofErr w:type="spellEnd"/>
            <w:r w:rsidRPr="00575881">
              <w:rPr>
                <w:sz w:val="28"/>
                <w:szCs w:val="28"/>
              </w:rPr>
              <w:t xml:space="preserve"> - овощные, рыбные блюда) и напитка (чай, сок, кисель).</w:t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sz w:val="28"/>
                <w:szCs w:val="28"/>
              </w:rPr>
              <w:br/>
            </w:r>
            <w:r w:rsidRPr="00575881">
              <w:rPr>
                <w:b/>
                <w:bCs/>
                <w:sz w:val="28"/>
                <w:szCs w:val="28"/>
              </w:rPr>
              <w:t>Уважаемые родители!</w:t>
            </w:r>
            <w:r w:rsidRPr="00575881">
              <w:rPr>
                <w:sz w:val="28"/>
                <w:szCs w:val="28"/>
              </w:rPr>
              <w:br/>
              <w:t>Надеемся, что наши советы помогут вам организовать</w:t>
            </w:r>
            <w:r w:rsidRPr="00575881">
              <w:rPr>
                <w:sz w:val="28"/>
                <w:szCs w:val="28"/>
              </w:rPr>
              <w:br/>
              <w:t>правильное питание ваших детей.</w:t>
            </w:r>
            <w:r w:rsidRPr="00575881">
              <w:rPr>
                <w:sz w:val="28"/>
                <w:szCs w:val="28"/>
              </w:rPr>
              <w:br/>
              <w:t>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ребенок стал чаще радовать вас хорошим настроением, здоровым цветом лица и успехами в школе.</w:t>
            </w:r>
          </w:p>
          <w:p w:rsidR="002579A2" w:rsidRPr="00575881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Pr="00575881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Default="002579A2" w:rsidP="00EF339C">
            <w:pPr>
              <w:spacing w:after="240"/>
              <w:rPr>
                <w:sz w:val="28"/>
                <w:szCs w:val="28"/>
              </w:rPr>
            </w:pPr>
          </w:p>
          <w:p w:rsidR="002579A2" w:rsidRPr="00575881" w:rsidRDefault="002579A2" w:rsidP="00EF339C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2579A2" w:rsidRDefault="002579A2" w:rsidP="00E569E7">
      <w:pPr>
        <w:jc w:val="both"/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 xml:space="preserve">  </w:t>
      </w:r>
    </w:p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2579A2" w:rsidRDefault="002579A2" w:rsidP="00E569E7">
      <w:pPr>
        <w:jc w:val="both"/>
        <w:rPr>
          <w:color w:val="333399"/>
          <w:sz w:val="28"/>
          <w:szCs w:val="28"/>
        </w:rPr>
      </w:pPr>
    </w:p>
    <w:p w:rsidR="00C35DC0" w:rsidRDefault="00C35DC0" w:rsidP="00E569E7">
      <w:pPr>
        <w:jc w:val="both"/>
        <w:rPr>
          <w:color w:val="333399"/>
          <w:sz w:val="28"/>
          <w:szCs w:val="28"/>
        </w:rPr>
      </w:pPr>
    </w:p>
    <w:p w:rsidR="00C35DC0" w:rsidRDefault="00C35DC0" w:rsidP="00E569E7">
      <w:pPr>
        <w:jc w:val="both"/>
        <w:rPr>
          <w:color w:val="333399"/>
          <w:sz w:val="28"/>
          <w:szCs w:val="28"/>
        </w:rPr>
      </w:pPr>
    </w:p>
    <w:p w:rsidR="00C35DC0" w:rsidRDefault="00C35DC0" w:rsidP="00E569E7">
      <w:pPr>
        <w:jc w:val="both"/>
        <w:rPr>
          <w:color w:val="333399"/>
          <w:sz w:val="28"/>
          <w:szCs w:val="28"/>
        </w:rPr>
      </w:pPr>
    </w:p>
    <w:p w:rsidR="00C35DC0" w:rsidRPr="0016735F" w:rsidRDefault="00C35DC0" w:rsidP="00E569E7">
      <w:pPr>
        <w:jc w:val="both"/>
        <w:rPr>
          <w:color w:val="333399"/>
          <w:sz w:val="28"/>
          <w:szCs w:val="28"/>
        </w:rPr>
      </w:pPr>
    </w:p>
    <w:sectPr w:rsidR="00C35DC0" w:rsidRPr="0016735F" w:rsidSect="00E569E7">
      <w:pgSz w:w="11906" w:h="16838"/>
      <w:pgMar w:top="624" w:right="737" w:bottom="73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4A7"/>
    <w:multiLevelType w:val="hybridMultilevel"/>
    <w:tmpl w:val="4ABA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B7D4D"/>
    <w:rsid w:val="00072AE2"/>
    <w:rsid w:val="000F7133"/>
    <w:rsid w:val="0016735F"/>
    <w:rsid w:val="002579A2"/>
    <w:rsid w:val="0032182C"/>
    <w:rsid w:val="003B7D4D"/>
    <w:rsid w:val="00436677"/>
    <w:rsid w:val="005D7ABE"/>
    <w:rsid w:val="00B82891"/>
    <w:rsid w:val="00C35DC0"/>
    <w:rsid w:val="00E10F1C"/>
    <w:rsid w:val="00E5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D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82891"/>
    <w:rPr>
      <w:b/>
      <w:bCs/>
    </w:rPr>
  </w:style>
  <w:style w:type="character" w:styleId="a7">
    <w:name w:val="Emphasis"/>
    <w:basedOn w:val="a0"/>
    <w:uiPriority w:val="20"/>
    <w:qFormat/>
    <w:rsid w:val="00B82891"/>
    <w:rPr>
      <w:i/>
      <w:iCs/>
    </w:rPr>
  </w:style>
  <w:style w:type="paragraph" w:styleId="a8">
    <w:name w:val="Normal (Web)"/>
    <w:basedOn w:val="a"/>
    <w:uiPriority w:val="99"/>
    <w:unhideWhenUsed/>
    <w:rsid w:val="00C35D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uites-vegetables.ru/albom_fr_files/p0000406.jpg.php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fruites-vegetables.ru/albom_fr_files/p0000410.jpg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fruites-vegetables.ru/albom_fr_files/p0000211.jpg.php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fruites-vegetables.ru/albom_fr_files/p0000402.jpg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ruites-vegetables.ru/albom_fr_files/p0000481.jp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Викуляша</cp:lastModifiedBy>
  <cp:revision>4</cp:revision>
  <cp:lastPrinted>2010-11-15T19:12:00Z</cp:lastPrinted>
  <dcterms:created xsi:type="dcterms:W3CDTF">2010-11-15T18:25:00Z</dcterms:created>
  <dcterms:modified xsi:type="dcterms:W3CDTF">2013-12-19T18:25:00Z</dcterms:modified>
</cp:coreProperties>
</file>