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6B" w:rsidRDefault="00376C6B" w:rsidP="00376C6B">
      <w:pPr>
        <w:shd w:val="clear" w:color="auto" w:fill="FFFFFF"/>
        <w:spacing w:after="0" w:line="270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376C6B" w:rsidRDefault="00376C6B" w:rsidP="00376C6B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76C6B" w:rsidRDefault="00376C6B" w:rsidP="00376C6B">
      <w:pPr>
        <w:shd w:val="clear" w:color="auto" w:fill="FFFFFF"/>
        <w:spacing w:after="0" w:line="270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ФЕДЕРАЛЬНЫЙ ЗАКОН</w:t>
      </w:r>
    </w:p>
    <w:p w:rsidR="00376C6B" w:rsidRDefault="00376C6B" w:rsidP="00376C6B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76C6B" w:rsidRDefault="00376C6B" w:rsidP="00376C6B">
      <w:pPr>
        <w:shd w:val="clear" w:color="auto" w:fill="FFFFFF"/>
        <w:spacing w:after="0" w:line="270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ВНЕСЕНИИ ИЗМЕНЕНИЙ В ОТДЕЛЬНЫЕ ЗАКОНОДАТЕЛЬНЫЕ АКТЫ РОССИЙСКОЙ ФЕДЕРАЦИИ В ЧАСТИ ИЗМЕНЕНИЯ ПОНЯТИЯ И СТРУКТУРЫ </w:t>
      </w:r>
      <w:bookmarkStart w:id="0" w:name="l1"/>
      <w:bookmarkEnd w:id="0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ГОСУДАРСТВЕННОГО ОБРАЗОВАТЕЛЬНОГО СТАНДАРТА</w:t>
      </w:r>
    </w:p>
    <w:p w:rsidR="00376C6B" w:rsidRDefault="00376C6B" w:rsidP="00376C6B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76C6B" w:rsidRDefault="00376C6B" w:rsidP="00376C6B">
      <w:pPr>
        <w:shd w:val="clear" w:color="auto" w:fill="FFFFFF"/>
        <w:spacing w:after="0" w:line="270" w:lineRule="atLeast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 ред. Федеральных законов </w:t>
      </w:r>
      <w:hyperlink r:id="rId5" w:history="1">
        <w:r>
          <w:rPr>
            <w:rStyle w:val="a3"/>
            <w:rFonts w:ascii="Arial" w:eastAsia="Times New Roman" w:hAnsi="Arial" w:cs="Arial"/>
            <w:color w:val="0066CC"/>
            <w:sz w:val="20"/>
            <w:szCs w:val="20"/>
            <w:lang w:eastAsia="ru-RU"/>
          </w:rPr>
          <w:t>от 18.07.2009 N 184-ФЗ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hyperlink r:id="rId6" w:history="1">
        <w:r>
          <w:rPr>
            <w:rStyle w:val="a3"/>
            <w:rFonts w:ascii="Arial" w:eastAsia="Times New Roman" w:hAnsi="Arial" w:cs="Arial"/>
            <w:color w:val="0066CC"/>
            <w:sz w:val="20"/>
            <w:szCs w:val="20"/>
            <w:lang w:eastAsia="ru-RU"/>
          </w:rPr>
          <w:t>от 10.11.2009 N 260-ФЗ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hyperlink r:id="rId7" w:history="1">
        <w:r>
          <w:rPr>
            <w:rStyle w:val="a3"/>
            <w:rFonts w:ascii="Arial" w:eastAsia="Times New Roman" w:hAnsi="Arial" w:cs="Arial"/>
            <w:color w:val="0066CC"/>
            <w:sz w:val="20"/>
            <w:szCs w:val="20"/>
            <w:lang w:eastAsia="ru-RU"/>
          </w:rPr>
          <w:t>от 08.11.2010 N 293-ФЗ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hyperlink r:id="rId8" w:history="1">
        <w:r>
          <w:rPr>
            <w:rStyle w:val="a3"/>
            <w:rFonts w:ascii="Arial" w:eastAsia="Times New Roman" w:hAnsi="Arial" w:cs="Arial"/>
            <w:color w:val="0066CC"/>
            <w:sz w:val="20"/>
            <w:szCs w:val="20"/>
            <w:lang w:eastAsia="ru-RU"/>
          </w:rPr>
          <w:t>от 18.07.2011 N 242-ФЗ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hyperlink r:id="rId9" w:history="1">
        <w:r>
          <w:rPr>
            <w:rStyle w:val="a3"/>
            <w:rFonts w:ascii="Arial" w:eastAsia="Times New Roman" w:hAnsi="Arial" w:cs="Arial"/>
            <w:color w:val="0066CC"/>
            <w:sz w:val="20"/>
            <w:szCs w:val="20"/>
            <w:lang w:eastAsia="ru-RU"/>
          </w:rPr>
          <w:t>от 29.12.2012 N 273-ФЗ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hyperlink r:id="rId10" w:history="1">
        <w:r>
          <w:rPr>
            <w:rStyle w:val="a3"/>
            <w:rFonts w:ascii="Arial" w:eastAsia="Times New Roman" w:hAnsi="Arial" w:cs="Arial"/>
            <w:color w:val="0066CC"/>
            <w:sz w:val="20"/>
            <w:szCs w:val="20"/>
            <w:lang w:eastAsia="ru-RU"/>
          </w:rPr>
          <w:t>от 02.07.2013 N 185-ФЗ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376C6B" w:rsidRDefault="00376C6B" w:rsidP="00376C6B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76C6B" w:rsidRDefault="00376C6B" w:rsidP="00376C6B">
      <w:pPr>
        <w:shd w:val="clear" w:color="auto" w:fill="FFFFFF"/>
        <w:spacing w:after="0" w:line="270" w:lineRule="atLeast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Принят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Государственной Думой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14 ноября 2007 года</w:t>
      </w:r>
    </w:p>
    <w:p w:rsidR="00376C6B" w:rsidRDefault="00376C6B" w:rsidP="00376C6B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76C6B" w:rsidRDefault="00376C6B" w:rsidP="00376C6B">
      <w:pPr>
        <w:shd w:val="clear" w:color="auto" w:fill="FFFFFF"/>
        <w:spacing w:after="0" w:line="270" w:lineRule="atLeast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Одобрен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Советом Федерации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23 ноября 2007 года</w:t>
      </w:r>
      <w:bookmarkStart w:id="1" w:name="l2"/>
      <w:bookmarkEnd w:id="1"/>
    </w:p>
    <w:p w:rsidR="00376C6B" w:rsidRDefault="00376C6B" w:rsidP="00376C6B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</w:t>
      </w:r>
      <w:bookmarkStart w:id="2" w:name="h162"/>
      <w:bookmarkEnd w:id="2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1 - Утратила силу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(в ред. Федерального закона </w:t>
      </w:r>
      <w:hyperlink r:id="rId11" w:anchor="l6191" w:history="1">
        <w:r>
          <w:rPr>
            <w:rStyle w:val="a3"/>
            <w:rFonts w:ascii="Arial" w:eastAsia="Times New Roman" w:hAnsi="Arial" w:cs="Arial"/>
            <w:color w:val="0066CC"/>
            <w:sz w:val="20"/>
            <w:szCs w:val="20"/>
            <w:lang w:eastAsia="ru-RU"/>
          </w:rPr>
          <w:t>от 29.12.2012 N 273-ФЗ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3" w:name="l22"/>
      <w:bookmarkStart w:id="4" w:name="l82"/>
      <w:bookmarkStart w:id="5" w:name="l83"/>
      <w:bookmarkEnd w:id="3"/>
      <w:bookmarkEnd w:id="4"/>
      <w:bookmarkEnd w:id="5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6" w:name="h163"/>
      <w:bookmarkEnd w:id="6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Статья 2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Часть шестую </w:t>
      </w:r>
      <w:hyperlink r:id="rId12" w:anchor="l134" w:history="1">
        <w:r>
          <w:rPr>
            <w:rStyle w:val="a3"/>
            <w:rFonts w:ascii="Arial" w:eastAsia="Times New Roman" w:hAnsi="Arial" w:cs="Arial"/>
            <w:color w:val="0066CC"/>
            <w:sz w:val="20"/>
            <w:szCs w:val="20"/>
            <w:lang w:eastAsia="ru-RU"/>
          </w:rPr>
          <w:t>статьи 19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Федерального закона от 24 ноября 1995 </w:t>
      </w:r>
      <w:bookmarkStart w:id="7" w:name="l84"/>
      <w:bookmarkEnd w:id="7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года N 181-ФЗ "О социальной защите инвалидов в Российской Федерации" (Собрание законодательства Российской Федерации, 1995, N 48, ст. 4563; 2004, N 35, ст. 3607) после слов "в соответствии с" дополнить словом "федеральными". </w:t>
      </w:r>
      <w:bookmarkStart w:id="8" w:name="l85"/>
      <w:bookmarkEnd w:id="8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9" w:name="h164"/>
      <w:bookmarkEnd w:id="9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Статья 3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Внести в Федеральный закон </w:t>
      </w:r>
      <w:hyperlink r:id="rId13" w:history="1">
        <w:r>
          <w:rPr>
            <w:rStyle w:val="a3"/>
            <w:rFonts w:ascii="Arial" w:eastAsia="Times New Roman" w:hAnsi="Arial" w:cs="Arial"/>
            <w:color w:val="0066CC"/>
            <w:sz w:val="20"/>
            <w:szCs w:val="20"/>
            <w:lang w:eastAsia="ru-RU"/>
          </w:rPr>
          <w:t>от 10 декабря 1995 года N 196-ФЗ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"О безопасности дорожного движения" (Собрание законодательства Российской Федерации, 1995, N 50, ст. 4873) следующие изменения: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 в </w:t>
      </w:r>
      <w:hyperlink r:id="rId14" w:anchor="l137" w:history="1">
        <w:r>
          <w:rPr>
            <w:rStyle w:val="a3"/>
            <w:rFonts w:ascii="Arial" w:eastAsia="Times New Roman" w:hAnsi="Arial" w:cs="Arial"/>
            <w:color w:val="0066CC"/>
            <w:sz w:val="20"/>
            <w:szCs w:val="20"/>
            <w:lang w:eastAsia="ru-RU"/>
          </w:rPr>
          <w:t>пункте 3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статьи 26 слова "на основании соответствующих </w:t>
      </w:r>
      <w:bookmarkStart w:id="10" w:name="l86"/>
      <w:bookmarkEnd w:id="10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государственных образовательных стандартов" исключить;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Пункт 2) - Утратил силу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(в ред. Федерального закона </w:t>
      </w:r>
      <w:hyperlink r:id="rId15" w:anchor="l2271" w:history="1">
        <w:r>
          <w:rPr>
            <w:rStyle w:val="a3"/>
            <w:rFonts w:ascii="Arial" w:eastAsia="Times New Roman" w:hAnsi="Arial" w:cs="Arial"/>
            <w:color w:val="0066CC"/>
            <w:sz w:val="20"/>
            <w:szCs w:val="20"/>
            <w:lang w:eastAsia="ru-RU"/>
          </w:rPr>
          <w:t>от 02.07.2013 N 185-ФЗ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11" w:name="h165"/>
      <w:bookmarkEnd w:id="11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Статья 4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Внести в Федеральный закон </w:t>
      </w:r>
      <w:hyperlink r:id="rId16" w:history="1">
        <w:r>
          <w:rPr>
            <w:rStyle w:val="a3"/>
            <w:rFonts w:ascii="Arial" w:eastAsia="Times New Roman" w:hAnsi="Arial" w:cs="Arial"/>
            <w:color w:val="0066CC"/>
            <w:sz w:val="20"/>
            <w:szCs w:val="20"/>
            <w:lang w:eastAsia="ru-RU"/>
          </w:rPr>
          <w:t>от 17 июня 1996 года N 74-ФЗ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bookmarkStart w:id="12" w:name="l87"/>
      <w:bookmarkEnd w:id="12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"О национально-культурной автономии" (Собрание законодательства Российской Федерации, 1996, N 25, ст. 2965; 2004, N 35, ст. 3607) следующие изменения: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 в </w:t>
      </w:r>
      <w:hyperlink r:id="rId17" w:anchor="l62" w:history="1">
        <w:r>
          <w:rPr>
            <w:rStyle w:val="a3"/>
            <w:rFonts w:ascii="Arial" w:eastAsia="Times New Roman" w:hAnsi="Arial" w:cs="Arial"/>
            <w:color w:val="0066CC"/>
            <w:sz w:val="20"/>
            <w:szCs w:val="20"/>
            <w:lang w:eastAsia="ru-RU"/>
          </w:rPr>
          <w:t>статье 11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а) в части первой: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 абзаце пятом слова "разрабатывать с участием </w:t>
      </w:r>
      <w:bookmarkStart w:id="13" w:name="l88"/>
      <w:bookmarkEnd w:id="13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подведомственных образовательных учреждений учебные программы" заменить словами "участвовать в разработке образовательных программ, осуществляемой подведомственными образовательными </w:t>
      </w:r>
      <w:bookmarkStart w:id="14" w:name="l89"/>
      <w:bookmarkEnd w:id="14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учреждениями";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абзац девятый после слов "в разработке" дополнить словом "федеральных", после слова "примерных" дополнить словами "основных образовательных";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б) в части второй слова "государственными образовательными стандартами" заменить словами "федеральными государственными</w:t>
      </w:r>
      <w:bookmarkStart w:id="15" w:name="l90"/>
      <w:bookmarkEnd w:id="15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образовательными стандартами";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в абзаце четвертом </w:t>
      </w:r>
      <w:hyperlink r:id="rId18" w:anchor="l76" w:history="1">
        <w:r>
          <w:rPr>
            <w:rStyle w:val="a3"/>
            <w:rFonts w:ascii="Arial" w:eastAsia="Times New Roman" w:hAnsi="Arial" w:cs="Arial"/>
            <w:color w:val="0066CC"/>
            <w:sz w:val="20"/>
            <w:szCs w:val="20"/>
            <w:lang w:eastAsia="ru-RU"/>
          </w:rPr>
          <w:t>статьи 12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слово "учебных" заменить словом "образовательных";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3) абзац третий </w:t>
      </w:r>
      <w:hyperlink r:id="rId19" w:anchor="l95" w:history="1">
        <w:r>
          <w:rPr>
            <w:rStyle w:val="a3"/>
            <w:rFonts w:ascii="Arial" w:eastAsia="Times New Roman" w:hAnsi="Arial" w:cs="Arial"/>
            <w:color w:val="0066CC"/>
            <w:sz w:val="20"/>
            <w:szCs w:val="20"/>
            <w:lang w:eastAsia="ru-RU"/>
          </w:rPr>
          <w:t>статьи 14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после слов "о включении в" дополнить словом "федеральные". </w:t>
      </w:r>
      <w:bookmarkStart w:id="16" w:name="l91"/>
      <w:bookmarkEnd w:id="16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   </w:t>
      </w:r>
      <w:bookmarkStart w:id="17" w:name="h166"/>
      <w:bookmarkEnd w:id="17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5 - Утратила сила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(в ред. Федерального закона </w:t>
      </w:r>
      <w:hyperlink r:id="rId20" w:anchor="l6191" w:history="1">
        <w:r>
          <w:rPr>
            <w:rStyle w:val="a3"/>
            <w:rFonts w:ascii="Arial" w:eastAsia="Times New Roman" w:hAnsi="Arial" w:cs="Arial"/>
            <w:color w:val="0066CC"/>
            <w:sz w:val="20"/>
            <w:szCs w:val="20"/>
            <w:lang w:eastAsia="ru-RU"/>
          </w:rPr>
          <w:t>от 29.12.2012 N 273-ФЗ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18" w:name="h167"/>
      <w:bookmarkEnd w:id="18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Статья 6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Внести в Федеральный закон </w:t>
      </w:r>
      <w:hyperlink r:id="rId21" w:history="1">
        <w:r>
          <w:rPr>
            <w:rStyle w:val="a3"/>
            <w:rFonts w:ascii="Arial" w:eastAsia="Times New Roman" w:hAnsi="Arial" w:cs="Arial"/>
            <w:color w:val="0066CC"/>
            <w:sz w:val="20"/>
            <w:szCs w:val="20"/>
            <w:lang w:eastAsia="ru-RU"/>
          </w:rPr>
          <w:t>от 28 марта 1998 года N 53-ФЗ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"О воинской обязанности и военной службе" (Собрание законодательства Российской Федерации, 1998, N 13, ст. 1475; 2004, N 35, ст. 3607; 2005, N 30, ст. 3111; 2006, N 28, ст. 2974) </w:t>
      </w:r>
      <w:bookmarkStart w:id="19" w:name="l129"/>
      <w:bookmarkEnd w:id="19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следующие изменения: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 в </w:t>
      </w:r>
      <w:hyperlink r:id="rId22" w:anchor="l102" w:history="1">
        <w:r>
          <w:rPr>
            <w:rStyle w:val="a3"/>
            <w:rFonts w:ascii="Arial" w:eastAsia="Times New Roman" w:hAnsi="Arial" w:cs="Arial"/>
            <w:color w:val="0066CC"/>
            <w:sz w:val="20"/>
            <w:szCs w:val="20"/>
            <w:lang w:eastAsia="ru-RU"/>
          </w:rPr>
          <w:t>статье 12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слово "Государственными" заменить словами "Федеральными государственными", слово "государственными" заменить словами "федеральными государственными";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абзац второй </w:t>
      </w:r>
      <w:hyperlink r:id="rId23" w:anchor="l104" w:history="1">
        <w:r>
          <w:rPr>
            <w:rStyle w:val="a3"/>
            <w:rFonts w:ascii="Arial" w:eastAsia="Times New Roman" w:hAnsi="Arial" w:cs="Arial"/>
            <w:color w:val="0066CC"/>
            <w:sz w:val="20"/>
            <w:szCs w:val="20"/>
            <w:lang w:eastAsia="ru-RU"/>
          </w:rPr>
          <w:t>пункта 1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статьи 13 после слов "в соответствии </w:t>
      </w:r>
      <w:bookmarkStart w:id="20" w:name="l130"/>
      <w:bookmarkEnd w:id="20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с" дополнить словом "федеральными";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3) абзац четвертый </w:t>
      </w:r>
      <w:hyperlink r:id="rId24" w:anchor="l159" w:history="1">
        <w:r>
          <w:rPr>
            <w:rStyle w:val="a3"/>
            <w:rFonts w:ascii="Arial" w:eastAsia="Times New Roman" w:hAnsi="Arial" w:cs="Arial"/>
            <w:color w:val="0066CC"/>
            <w:sz w:val="20"/>
            <w:szCs w:val="20"/>
            <w:lang w:eastAsia="ru-RU"/>
          </w:rPr>
          <w:t>пункта 1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статьи 21 после слов "по образованию" дополнить словом "федеральные".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21" w:name="h168"/>
      <w:bookmarkEnd w:id="21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Статья 7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Абзац одиннадцатый </w:t>
      </w:r>
      <w:hyperlink r:id="rId25" w:anchor="l15" w:history="1">
        <w:r>
          <w:rPr>
            <w:rStyle w:val="a3"/>
            <w:rFonts w:ascii="Arial" w:eastAsia="Times New Roman" w:hAnsi="Arial" w:cs="Arial"/>
            <w:color w:val="0066CC"/>
            <w:sz w:val="20"/>
            <w:szCs w:val="20"/>
            <w:lang w:eastAsia="ru-RU"/>
          </w:rPr>
          <w:t>пункта 2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статьи 4 Федерального закона от </w:t>
      </w:r>
      <w:bookmarkStart w:id="22" w:name="l131"/>
      <w:bookmarkEnd w:id="22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17 сентября 1998 года N 157-ФЗ "Об иммунопрофилактике инфекционных болезней" (Собрание законодательства Российской Федерации, 1998, N 38, ст. 4736; 2004, N 35, ст. 3607) после слов "включение в" дополнить словом "федеральные". </w:t>
      </w:r>
      <w:bookmarkStart w:id="23" w:name="l132"/>
      <w:bookmarkEnd w:id="23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24" w:name="h169"/>
      <w:bookmarkEnd w:id="24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Статья 8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 абзаце втором </w:t>
      </w:r>
      <w:hyperlink r:id="rId26" w:anchor="l331" w:history="1">
        <w:r>
          <w:rPr>
            <w:rStyle w:val="a3"/>
            <w:rFonts w:ascii="Arial" w:eastAsia="Times New Roman" w:hAnsi="Arial" w:cs="Arial"/>
            <w:color w:val="0066CC"/>
            <w:sz w:val="20"/>
            <w:szCs w:val="20"/>
            <w:lang w:eastAsia="ru-RU"/>
          </w:rPr>
          <w:t>пункта 2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статьи 51 Федерального закона от 30 марта 1999 года N 52-ФЗ "О санитарно-эпидемиологическом благополучии населения" (Собрание законодательства Российской Федерации, 1999, N 14, ст. 1650; 2003, N 2, ст. 167; 2004, N 35, </w:t>
      </w:r>
      <w:bookmarkStart w:id="25" w:name="l133"/>
      <w:bookmarkEnd w:id="25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ст. 3607; 2005, N 19, ст. 1752) слова "проектов образовательных стандартов" заменить словами "проектов федеральных государственных образовательных стандартов и федеральных государственных </w:t>
      </w:r>
      <w:bookmarkStart w:id="26" w:name="l134"/>
      <w:bookmarkEnd w:id="26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требований".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27" w:name="h170"/>
      <w:bookmarkEnd w:id="27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Статья 9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hyperlink r:id="rId27" w:anchor="l154" w:history="1">
        <w:r>
          <w:rPr>
            <w:rStyle w:val="a3"/>
            <w:rFonts w:ascii="Arial" w:eastAsia="Times New Roman" w:hAnsi="Arial" w:cs="Arial"/>
            <w:color w:val="0066CC"/>
            <w:sz w:val="20"/>
            <w:szCs w:val="20"/>
            <w:lang w:eastAsia="ru-RU"/>
          </w:rPr>
          <w:t>Подпункт 3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пункта 2 статьи 15 Федерального закона от 24 июня 1999 года N 120-ФЗ "Об основах системы профилактики безнадзорности и правонарушений несовершеннолетних" (Собрание законодательства </w:t>
      </w:r>
      <w:bookmarkStart w:id="28" w:name="l135"/>
      <w:bookmarkEnd w:id="28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Российской Федерации, 1999, N 26, ст. 3177; 2001, N 3, ст. 216; 2003, N 28, ст. 2880; 2004, N 35, ст. 3607; N 49, ст. 4849; 2007, N 27, ст. 3215) после слов "в соответствии с" дополнить словом "федеральными".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29" w:name="h171"/>
      <w:bookmarkEnd w:id="29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Статья 10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Часть вторую </w:t>
      </w:r>
      <w:hyperlink r:id="rId28" w:anchor="l321" w:history="1">
        <w:r>
          <w:rPr>
            <w:rStyle w:val="a3"/>
            <w:rFonts w:ascii="Arial" w:eastAsia="Times New Roman" w:hAnsi="Arial" w:cs="Arial"/>
            <w:color w:val="0066CC"/>
            <w:sz w:val="20"/>
            <w:szCs w:val="20"/>
            <w:lang w:eastAsia="ru-RU"/>
          </w:rPr>
          <w:t>статьи 63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Трудового кодекса Российской Федерации </w:t>
      </w:r>
      <w:bookmarkStart w:id="30" w:name="l136"/>
      <w:bookmarkEnd w:id="30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(Собрание законодательства Российской Федерации, 2002, N 1, ст. 3; 2006, N 27, ст. 2878; 2007, N 30, ст. 3808) после слова "освоения" дополнить словами "основной общеобразовательной".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31" w:name="h172"/>
      <w:bookmarkEnd w:id="31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Статья 11 </w:t>
      </w:r>
      <w:bookmarkStart w:id="32" w:name="l137"/>
      <w:bookmarkEnd w:id="32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hyperlink r:id="rId29" w:anchor="l3" w:history="1">
        <w:r>
          <w:rPr>
            <w:rStyle w:val="a3"/>
            <w:rFonts w:ascii="Arial" w:eastAsia="Times New Roman" w:hAnsi="Arial" w:cs="Arial"/>
            <w:color w:val="0066CC"/>
            <w:sz w:val="20"/>
            <w:szCs w:val="20"/>
            <w:lang w:eastAsia="ru-RU"/>
          </w:rPr>
          <w:t>Пункт 3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статьи 1 Федерального закона от 27 декабря 2002 года N 184-ФЗ "О техническом регулировании" (Собрание законодательства Российской Федерации, 2002, N 52, ст. 5140; 2007, N 19, ст. 2293) после слова "труда," дополнить словом "федеральные". </w:t>
      </w:r>
      <w:bookmarkStart w:id="33" w:name="l138"/>
      <w:bookmarkEnd w:id="33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34" w:name="h173"/>
      <w:bookmarkEnd w:id="34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Статья 12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 абзаце седьмом </w:t>
      </w:r>
      <w:hyperlink r:id="rId30" w:anchor="l48" w:history="1">
        <w:r>
          <w:rPr>
            <w:rStyle w:val="a3"/>
            <w:rFonts w:ascii="Arial" w:eastAsia="Times New Roman" w:hAnsi="Arial" w:cs="Arial"/>
            <w:color w:val="0066CC"/>
            <w:sz w:val="20"/>
            <w:szCs w:val="20"/>
            <w:lang w:eastAsia="ru-RU"/>
          </w:rPr>
          <w:t>пункта 1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статьи 11 Федерального закона от 27 мая 2003 года N 58-ФЗ "О системе государственной службы Российской Федерации" (Собрание законодательства Российской Федерации, 2003, N 22, ст. 2063) слова "и государственных </w:t>
      </w:r>
      <w:bookmarkStart w:id="35" w:name="l139"/>
      <w:bookmarkEnd w:id="35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образовательных стандартов" заменить словами ", федеральных государственных образовательных стандартов и федеральных государственных требований".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36" w:name="h174"/>
      <w:bookmarkEnd w:id="36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Статья 13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   </w:t>
      </w:r>
      <w:hyperlink r:id="rId31" w:anchor="l591" w:history="1">
        <w:r>
          <w:rPr>
            <w:rStyle w:val="a3"/>
            <w:rFonts w:ascii="Arial" w:eastAsia="Times New Roman" w:hAnsi="Arial" w:cs="Arial"/>
            <w:color w:val="0066CC"/>
            <w:sz w:val="20"/>
            <w:szCs w:val="20"/>
            <w:lang w:eastAsia="ru-RU"/>
          </w:rPr>
          <w:t>Часть 6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статьи 62 Федерального закона от 27 июля 2004 года </w:t>
      </w:r>
      <w:bookmarkStart w:id="37" w:name="l140"/>
      <w:bookmarkEnd w:id="37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N 79-ФЗ "О государственной гражданской службе Российской Федерации" (Собрание законодательства Российской Федерации, 2004, N 31, ст. 3215) изложить в следующей редакции: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"6. Профессиональная переподготовка и повышение квалификации </w:t>
      </w:r>
      <w:bookmarkStart w:id="38" w:name="l141"/>
      <w:bookmarkEnd w:id="38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гражданского служащего осуществляются в имеющих государственную аккредитацию образовательных учреждениях высшего профессионального, среднего профессионального и дополнительного профессионального</w:t>
      </w:r>
      <w:bookmarkStart w:id="39" w:name="l142"/>
      <w:bookmarkEnd w:id="39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образования в соответствии с федеральными государственными требованиями.".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40" w:name="h175"/>
      <w:bookmarkEnd w:id="40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14 </w:t>
      </w:r>
      <w:bookmarkStart w:id="41" w:name="l148"/>
      <w:bookmarkEnd w:id="41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- 15 - Утратили силу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(в ред. Федерального закона </w:t>
      </w:r>
      <w:hyperlink r:id="rId32" w:anchor="l6191" w:history="1">
        <w:r>
          <w:rPr>
            <w:rStyle w:val="a3"/>
            <w:rFonts w:ascii="Arial" w:eastAsia="Times New Roman" w:hAnsi="Arial" w:cs="Arial"/>
            <w:color w:val="0066CC"/>
            <w:sz w:val="20"/>
            <w:szCs w:val="20"/>
            <w:lang w:eastAsia="ru-RU"/>
          </w:rPr>
          <w:t>от 29.12.2012 N 273-ФЗ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42" w:name="l151"/>
      <w:bookmarkStart w:id="43" w:name="l152"/>
      <w:bookmarkStart w:id="44" w:name="l153"/>
      <w:bookmarkEnd w:id="42"/>
      <w:bookmarkEnd w:id="43"/>
      <w:bookmarkEnd w:id="44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45" w:name="h177"/>
      <w:bookmarkEnd w:id="45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Статья 16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Признать утратившими силу: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 </w:t>
      </w:r>
      <w:hyperlink r:id="rId33" w:anchor="l3" w:history="1">
        <w:r>
          <w:rPr>
            <w:rStyle w:val="a3"/>
            <w:rFonts w:ascii="Arial" w:eastAsia="Times New Roman" w:hAnsi="Arial" w:cs="Arial"/>
            <w:color w:val="0066CC"/>
            <w:sz w:val="20"/>
            <w:szCs w:val="20"/>
            <w:lang w:eastAsia="ru-RU"/>
          </w:rPr>
          <w:t>статью 1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Федерального закона от 13 января 1996 года N 12-ФЗ "О внесении изменений и дополнений в Закон Российской Федерации "Об образовании" (Собрание законодательства Российской Федерации, </w:t>
      </w:r>
      <w:bookmarkStart w:id="46" w:name="l154"/>
      <w:bookmarkEnd w:id="46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1996, N 3, ст. 150) в части изложения в новой редакции подпункта 8 статьи 29 и пункта 3 статьи 42;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абзац второй </w:t>
      </w:r>
      <w:hyperlink r:id="rId34" w:anchor="l59" w:history="1">
        <w:r>
          <w:rPr>
            <w:rStyle w:val="a3"/>
            <w:rFonts w:ascii="Arial" w:eastAsia="Times New Roman" w:hAnsi="Arial" w:cs="Arial"/>
            <w:color w:val="0066CC"/>
            <w:sz w:val="20"/>
            <w:szCs w:val="20"/>
            <w:lang w:eastAsia="ru-RU"/>
          </w:rPr>
          <w:t>пункта 9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статьи 1 Федерального закона от 25 июня 2002 года N 71-ФЗ "О внесении изменений и дополнений в </w:t>
      </w:r>
      <w:bookmarkStart w:id="47" w:name="l155"/>
      <w:bookmarkEnd w:id="47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Закон Российской Федерации "Об образовании" и Федеральный закон "О высшем и послевузовском профессиональном образовании" (Собрание законодательства Российской Федерации, 2002, N 26, ст. 2517).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48" w:name="h178"/>
      <w:bookmarkEnd w:id="48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Статья 17 </w:t>
      </w:r>
      <w:bookmarkStart w:id="49" w:name="l156"/>
      <w:bookmarkEnd w:id="49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1. Со дня вступления в силу настоящего Федерального закона и до 31 декабря 2010 года прием на обучение в соответствии с федеральными государственными образовательными стандартами и (или) федеральными государственными требованиями в имеющих </w:t>
      </w:r>
      <w:bookmarkStart w:id="50" w:name="l157"/>
      <w:bookmarkEnd w:id="50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государственную аккредитацию образовательных учреждениях осуществляется по решению соответствующего образовательного учреждения.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(в ред. Федеральных законов </w:t>
      </w:r>
      <w:hyperlink r:id="rId35" w:anchor="l7" w:history="1">
        <w:r>
          <w:rPr>
            <w:rStyle w:val="a3"/>
            <w:rFonts w:ascii="Arial" w:eastAsia="Times New Roman" w:hAnsi="Arial" w:cs="Arial"/>
            <w:color w:val="0066CC"/>
            <w:sz w:val="20"/>
            <w:szCs w:val="20"/>
            <w:lang w:eastAsia="ru-RU"/>
          </w:rPr>
          <w:t>от 18.07.2009 N 184-ФЗ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hyperlink r:id="rId36" w:anchor="l48" w:history="1">
        <w:r>
          <w:rPr>
            <w:rStyle w:val="a3"/>
            <w:rFonts w:ascii="Arial" w:eastAsia="Times New Roman" w:hAnsi="Arial" w:cs="Arial"/>
            <w:color w:val="0066CC"/>
            <w:sz w:val="20"/>
            <w:szCs w:val="20"/>
            <w:lang w:eastAsia="ru-RU"/>
          </w:rPr>
          <w:t>от 10.11.2009 N 260-ФЗ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2. Прием на обучение в соответствии с государственными образовательными стандартами в имеющих государственную аккредитацию</w:t>
      </w:r>
      <w:bookmarkStart w:id="51" w:name="l158"/>
      <w:bookmarkEnd w:id="51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образовательных учреждениях прекращается 30 декабря 2010года.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(в ред. Федеральных законов </w:t>
      </w:r>
      <w:hyperlink r:id="rId37" w:anchor="l7" w:history="1">
        <w:r>
          <w:rPr>
            <w:rStyle w:val="a3"/>
            <w:rFonts w:ascii="Arial" w:eastAsia="Times New Roman" w:hAnsi="Arial" w:cs="Arial"/>
            <w:color w:val="0066CC"/>
            <w:sz w:val="20"/>
            <w:szCs w:val="20"/>
            <w:lang w:eastAsia="ru-RU"/>
          </w:rPr>
          <w:t>от 18.07.2009 N 184-ФЗ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hyperlink r:id="rId38" w:anchor="l48" w:history="1">
        <w:r>
          <w:rPr>
            <w:rStyle w:val="a3"/>
            <w:rFonts w:ascii="Arial" w:eastAsia="Times New Roman" w:hAnsi="Arial" w:cs="Arial"/>
            <w:color w:val="0066CC"/>
            <w:sz w:val="20"/>
            <w:szCs w:val="20"/>
            <w:lang w:eastAsia="ru-RU"/>
          </w:rPr>
          <w:t>от 10.11.2009 N 260-ФЗ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3. Обучение лиц, зачисленных до 31 декабря 2010 года в имеющие государственную аккредитацию образовательные учреждения для </w:t>
      </w:r>
      <w:bookmarkStart w:id="52" w:name="l159"/>
      <w:bookmarkEnd w:id="52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обучения по основным образовательным программам в соответствии с государственными образовательными стандартами, осуществляется в соответствии с указанными стандартами до завершения обучения.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(в ред. Федеральных законов </w:t>
      </w:r>
      <w:hyperlink r:id="rId39" w:anchor="l7" w:history="1">
        <w:r>
          <w:rPr>
            <w:rStyle w:val="a3"/>
            <w:rFonts w:ascii="Arial" w:eastAsia="Times New Roman" w:hAnsi="Arial" w:cs="Arial"/>
            <w:color w:val="0066CC"/>
            <w:sz w:val="20"/>
            <w:szCs w:val="20"/>
            <w:lang w:eastAsia="ru-RU"/>
          </w:rPr>
          <w:t>от 18.07.2009 N 184-ФЗ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hyperlink r:id="rId40" w:anchor="l48" w:history="1">
        <w:r>
          <w:rPr>
            <w:rStyle w:val="a3"/>
            <w:rFonts w:ascii="Arial" w:eastAsia="Times New Roman" w:hAnsi="Arial" w:cs="Arial"/>
            <w:color w:val="0066CC"/>
            <w:sz w:val="20"/>
            <w:szCs w:val="20"/>
            <w:lang w:eastAsia="ru-RU"/>
          </w:rPr>
          <w:t>от 10.11.2009 N 260-ФЗ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53" w:name="h179"/>
      <w:bookmarkEnd w:id="53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Статья 18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Настоящий Федеральный закон вступает в силу со дня его </w:t>
      </w:r>
      <w:bookmarkStart w:id="54" w:name="l160"/>
      <w:bookmarkEnd w:id="54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официального опубликования.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376C6B" w:rsidRDefault="00376C6B" w:rsidP="00376C6B">
      <w:pPr>
        <w:shd w:val="clear" w:color="auto" w:fill="FFFFFF"/>
        <w:spacing w:after="0" w:line="270" w:lineRule="atLeast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Президент Российской Федерации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В.ПУТИН</w:t>
      </w:r>
    </w:p>
    <w:p w:rsidR="00376C6B" w:rsidRDefault="00376C6B" w:rsidP="00376C6B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Москва, Кремль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 декабря 2007 года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N 309-ФЗ </w:t>
      </w:r>
    </w:p>
    <w:p w:rsidR="004F28FB" w:rsidRDefault="00376C6B">
      <w:bookmarkStart w:id="55" w:name="_GoBack"/>
      <w:bookmarkEnd w:id="55"/>
    </w:p>
    <w:sectPr w:rsidR="004F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3B"/>
    <w:rsid w:val="00376C6B"/>
    <w:rsid w:val="00442BBA"/>
    <w:rsid w:val="009E123B"/>
    <w:rsid w:val="00E3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6C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6C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erent.ru/1/182498?l0" TargetMode="External"/><Relationship Id="rId13" Type="http://schemas.openxmlformats.org/officeDocument/2006/relationships/hyperlink" Target="http://www.referent.ru/1/13703?l0" TargetMode="External"/><Relationship Id="rId18" Type="http://schemas.openxmlformats.org/officeDocument/2006/relationships/hyperlink" Target="http://www.referent.ru/1/78525?l76" TargetMode="External"/><Relationship Id="rId26" Type="http://schemas.openxmlformats.org/officeDocument/2006/relationships/hyperlink" Target="http://www.referent.ru/1/14154?l331" TargetMode="External"/><Relationship Id="rId39" Type="http://schemas.openxmlformats.org/officeDocument/2006/relationships/hyperlink" Target="http://www.referent.ru/1/138842?l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eferent.ru/1/63540?l0" TargetMode="External"/><Relationship Id="rId34" Type="http://schemas.openxmlformats.org/officeDocument/2006/relationships/hyperlink" Target="http://www.referent.ru/1/29061?l59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referent.ru/1/166818?l0" TargetMode="External"/><Relationship Id="rId12" Type="http://schemas.openxmlformats.org/officeDocument/2006/relationships/hyperlink" Target="http://www.referent.ru/1/63073?l134" TargetMode="External"/><Relationship Id="rId17" Type="http://schemas.openxmlformats.org/officeDocument/2006/relationships/hyperlink" Target="http://www.referent.ru/1/78525?l62" TargetMode="External"/><Relationship Id="rId25" Type="http://schemas.openxmlformats.org/officeDocument/2006/relationships/hyperlink" Target="http://www.referent.ru/1/14158?l15" TargetMode="External"/><Relationship Id="rId33" Type="http://schemas.openxmlformats.org/officeDocument/2006/relationships/hyperlink" Target="http://www.referent.ru/1/17177?l3" TargetMode="External"/><Relationship Id="rId38" Type="http://schemas.openxmlformats.org/officeDocument/2006/relationships/hyperlink" Target="http://www.referent.ru/1/144997?l4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referent.ru/1/78525" TargetMode="External"/><Relationship Id="rId20" Type="http://schemas.openxmlformats.org/officeDocument/2006/relationships/hyperlink" Target="http://www.referent.ru/1/213368?l6191" TargetMode="External"/><Relationship Id="rId29" Type="http://schemas.openxmlformats.org/officeDocument/2006/relationships/hyperlink" Target="http://www.referent.ru/1/83787?l3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eferent.ru/1/144997?l0" TargetMode="External"/><Relationship Id="rId11" Type="http://schemas.openxmlformats.org/officeDocument/2006/relationships/hyperlink" Target="http://www.referent.ru/1/213368?l6191" TargetMode="External"/><Relationship Id="rId24" Type="http://schemas.openxmlformats.org/officeDocument/2006/relationships/hyperlink" Target="http://www.referent.ru/1/63540?l159" TargetMode="External"/><Relationship Id="rId32" Type="http://schemas.openxmlformats.org/officeDocument/2006/relationships/hyperlink" Target="http://www.referent.ru/1/213368?l6191" TargetMode="External"/><Relationship Id="rId37" Type="http://schemas.openxmlformats.org/officeDocument/2006/relationships/hyperlink" Target="http://www.referent.ru/1/138842?l7" TargetMode="External"/><Relationship Id="rId40" Type="http://schemas.openxmlformats.org/officeDocument/2006/relationships/hyperlink" Target="http://www.referent.ru/1/144997?l48" TargetMode="External"/><Relationship Id="rId5" Type="http://schemas.openxmlformats.org/officeDocument/2006/relationships/hyperlink" Target="http://www.referent.ru/1/138842?l0" TargetMode="External"/><Relationship Id="rId15" Type="http://schemas.openxmlformats.org/officeDocument/2006/relationships/hyperlink" Target="http://www.referent.ru/1/215133?l2271" TargetMode="External"/><Relationship Id="rId23" Type="http://schemas.openxmlformats.org/officeDocument/2006/relationships/hyperlink" Target="http://www.referent.ru/1/63540?l104" TargetMode="External"/><Relationship Id="rId28" Type="http://schemas.openxmlformats.org/officeDocument/2006/relationships/hyperlink" Target="http://www.referent.ru/1/95144?l321" TargetMode="External"/><Relationship Id="rId36" Type="http://schemas.openxmlformats.org/officeDocument/2006/relationships/hyperlink" Target="http://www.referent.ru/1/144997?l48" TargetMode="External"/><Relationship Id="rId10" Type="http://schemas.openxmlformats.org/officeDocument/2006/relationships/hyperlink" Target="http://www.referent.ru/1/215133?l0" TargetMode="External"/><Relationship Id="rId19" Type="http://schemas.openxmlformats.org/officeDocument/2006/relationships/hyperlink" Target="http://www.referent.ru/1/78525?l95" TargetMode="External"/><Relationship Id="rId31" Type="http://schemas.openxmlformats.org/officeDocument/2006/relationships/hyperlink" Target="http://www.referent.ru/1/50679?l5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ferent.ru/1/213368?l0" TargetMode="External"/><Relationship Id="rId14" Type="http://schemas.openxmlformats.org/officeDocument/2006/relationships/hyperlink" Target="http://www.referent.ru/1/13703?l137" TargetMode="External"/><Relationship Id="rId22" Type="http://schemas.openxmlformats.org/officeDocument/2006/relationships/hyperlink" Target="http://www.referent.ru/1/63540?l102" TargetMode="External"/><Relationship Id="rId27" Type="http://schemas.openxmlformats.org/officeDocument/2006/relationships/hyperlink" Target="http://www.referent.ru/1/56444?l154" TargetMode="External"/><Relationship Id="rId30" Type="http://schemas.openxmlformats.org/officeDocument/2006/relationships/hyperlink" Target="http://www.referent.ru/1/56873?l48" TargetMode="External"/><Relationship Id="rId35" Type="http://schemas.openxmlformats.org/officeDocument/2006/relationships/hyperlink" Target="http://www.referent.ru/1/138842?l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1494</Words>
  <Characters>8517</Characters>
  <Application>Microsoft Office Word</Application>
  <DocSecurity>0</DocSecurity>
  <Lines>70</Lines>
  <Paragraphs>19</Paragraphs>
  <ScaleCrop>false</ScaleCrop>
  <Company/>
  <LinksUpToDate>false</LinksUpToDate>
  <CharactersWithSpaces>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2013-12-27T09:41:00Z</dcterms:created>
  <dcterms:modified xsi:type="dcterms:W3CDTF">2013-12-27T09:41:00Z</dcterms:modified>
</cp:coreProperties>
</file>