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E9B" w:rsidRDefault="00CC5E9B" w:rsidP="00CC5E9B">
      <w:pPr>
        <w:pStyle w:val="s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80"/>
        </w:rPr>
      </w:pPr>
      <w:r>
        <w:rPr>
          <w:rFonts w:ascii="Arial" w:hAnsi="Arial" w:cs="Arial"/>
          <w:b/>
          <w:bCs/>
          <w:color w:val="000080"/>
        </w:rPr>
        <w:t>Приказ Министерства образования и науки РФ от 6 октября 2009 г. N 373</w:t>
      </w:r>
      <w:r>
        <w:rPr>
          <w:rFonts w:ascii="Arial" w:hAnsi="Arial" w:cs="Arial"/>
          <w:b/>
          <w:bCs/>
          <w:color w:val="000080"/>
        </w:rPr>
        <w:br/>
        <w:t>"Об утверждении и введении в действие федерального государственного образовательного стандарта начального общего образования"</w:t>
      </w:r>
    </w:p>
    <w:p w:rsidR="00CC5E9B" w:rsidRDefault="00CC5E9B" w:rsidP="00CC5E9B">
      <w:pPr>
        <w:pStyle w:val="4"/>
        <w:shd w:val="clear" w:color="auto" w:fill="FFFFFF"/>
        <w:spacing w:before="0"/>
        <w:jc w:val="both"/>
        <w:rPr>
          <w:rFonts w:ascii="Arial" w:hAnsi="Arial" w:cs="Arial"/>
          <w:b w:val="0"/>
          <w:bCs w:val="0"/>
          <w:color w:val="000000"/>
        </w:rPr>
      </w:pPr>
    </w:p>
    <w:p w:rsidR="00CC5E9B" w:rsidRDefault="00CC5E9B" w:rsidP="00CC5E9B">
      <w:pPr>
        <w:pStyle w:val="4"/>
        <w:shd w:val="clear" w:color="auto" w:fill="FFFFFF"/>
        <w:spacing w:before="0"/>
        <w:jc w:val="both"/>
        <w:rPr>
          <w:rFonts w:ascii="Arial" w:hAnsi="Arial" w:cs="Arial"/>
          <w:b w:val="0"/>
          <w:bCs w:val="0"/>
          <w:color w:val="000000"/>
        </w:rPr>
      </w:pPr>
    </w:p>
    <w:p w:rsidR="00CC5E9B" w:rsidRDefault="00CC5E9B" w:rsidP="00CC5E9B">
      <w:pPr>
        <w:pStyle w:val="4"/>
        <w:shd w:val="clear" w:color="auto" w:fill="FFFFFF"/>
        <w:spacing w:before="0"/>
        <w:jc w:val="both"/>
        <w:rPr>
          <w:rFonts w:ascii="Arial" w:hAnsi="Arial" w:cs="Arial"/>
          <w:b w:val="0"/>
          <w:bCs w:val="0"/>
          <w:color w:val="000000"/>
        </w:rPr>
      </w:pPr>
      <w:bookmarkStart w:id="0" w:name="_GoBack"/>
      <w:bookmarkEnd w:id="0"/>
      <w:r>
        <w:rPr>
          <w:rFonts w:ascii="Arial" w:hAnsi="Arial" w:cs="Arial"/>
          <w:b w:val="0"/>
          <w:bCs w:val="0"/>
          <w:color w:val="000000"/>
        </w:rPr>
        <w:t>С изменениями и дополнениями от:</w:t>
      </w:r>
    </w:p>
    <w:p w:rsidR="00CC5E9B" w:rsidRDefault="00CC5E9B" w:rsidP="00CC5E9B">
      <w:pPr>
        <w:pStyle w:val="s5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26 ноября 2010 г., 22 сентября 2011 г., 18 декабря 2012 г.</w:t>
      </w:r>
    </w:p>
    <w:p w:rsidR="00CC5E9B" w:rsidRDefault="00CC5E9B" w:rsidP="00CC5E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br/>
      </w:r>
    </w:p>
    <w:p w:rsidR="00CC5E9B" w:rsidRDefault="00CC5E9B" w:rsidP="00CC5E9B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В соответствии с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hyperlink r:id="rId5" w:anchor="block_100528" w:history="1">
        <w:r>
          <w:rPr>
            <w:rStyle w:val="a3"/>
            <w:rFonts w:ascii="Arial" w:eastAsiaTheme="majorEastAsia" w:hAnsi="Arial" w:cs="Arial"/>
            <w:color w:val="008000"/>
            <w:sz w:val="20"/>
            <w:szCs w:val="20"/>
          </w:rPr>
          <w:t>пунктом 5.2.8</w:t>
        </w:r>
      </w:hyperlink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Положения о Министерстве образования и науки Российской Федерации, утвержденного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proofErr w:type="spellStart"/>
      <w:r>
        <w:rPr>
          <w:rFonts w:ascii="Arial" w:hAnsi="Arial" w:cs="Arial"/>
          <w:color w:val="000000"/>
          <w:sz w:val="20"/>
          <w:szCs w:val="20"/>
        </w:rPr>
        <w:fldChar w:fldCharType="begin"/>
      </w:r>
      <w:r>
        <w:rPr>
          <w:rFonts w:ascii="Arial" w:hAnsi="Arial" w:cs="Arial"/>
          <w:color w:val="000000"/>
          <w:sz w:val="20"/>
          <w:szCs w:val="20"/>
        </w:rPr>
        <w:instrText xml:space="preserve"> HYPERLINK "http://base.garant.ru/187116/" </w:instrText>
      </w:r>
      <w:r>
        <w:rPr>
          <w:rFonts w:ascii="Arial" w:hAnsi="Arial" w:cs="Arial"/>
          <w:color w:val="000000"/>
          <w:sz w:val="20"/>
          <w:szCs w:val="20"/>
        </w:rPr>
        <w:fldChar w:fldCharType="separate"/>
      </w:r>
      <w:r>
        <w:rPr>
          <w:rStyle w:val="a3"/>
          <w:rFonts w:ascii="Arial" w:eastAsiaTheme="majorEastAsia" w:hAnsi="Arial" w:cs="Arial"/>
          <w:color w:val="008000"/>
          <w:sz w:val="20"/>
          <w:szCs w:val="20"/>
        </w:rPr>
        <w:t>постановлением</w:t>
      </w:r>
      <w:r>
        <w:rPr>
          <w:rFonts w:ascii="Arial" w:hAnsi="Arial" w:cs="Arial"/>
          <w:color w:val="000000"/>
          <w:sz w:val="20"/>
          <w:szCs w:val="20"/>
        </w:rPr>
        <w:fldChar w:fldCharType="end"/>
      </w:r>
      <w:r>
        <w:rPr>
          <w:rFonts w:ascii="Arial" w:hAnsi="Arial" w:cs="Arial"/>
          <w:color w:val="000000"/>
          <w:sz w:val="20"/>
          <w:szCs w:val="20"/>
        </w:rPr>
        <w:t>Правительства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Российской Федерации от 15 июня 2004 г. N 280 (Собрание законодательства Российской Федерации, 2004, N 25, ст. 2562; 2005, N 15, ст. 1350; 2006, N 18, ст. 2007; 2008, N 25, ст. 2990; N 34, ст. 3938;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N 48, ст. 5619; 2009, N 3, ст. 378; N 14, ст. 1662),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hyperlink r:id="rId6" w:anchor="block_1007" w:history="1">
        <w:r>
          <w:rPr>
            <w:rStyle w:val="a3"/>
            <w:rFonts w:ascii="Arial" w:eastAsiaTheme="majorEastAsia" w:hAnsi="Arial" w:cs="Arial"/>
            <w:color w:val="008000"/>
            <w:sz w:val="20"/>
            <w:szCs w:val="20"/>
          </w:rPr>
          <w:t>пунктом 7</w:t>
        </w:r>
      </w:hyperlink>
      <w:r>
        <w:rPr>
          <w:rFonts w:ascii="Arial" w:hAnsi="Arial" w:cs="Arial"/>
          <w:color w:val="000000"/>
          <w:sz w:val="20"/>
          <w:szCs w:val="20"/>
        </w:rPr>
        <w:t>Правил разработки и утверждения федеральных государственных образовательных стандартов, утвержденных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hyperlink r:id="rId7" w:history="1">
        <w:r>
          <w:rPr>
            <w:rStyle w:val="a3"/>
            <w:rFonts w:ascii="Arial" w:eastAsiaTheme="majorEastAsia" w:hAnsi="Arial" w:cs="Arial"/>
            <w:color w:val="008000"/>
            <w:sz w:val="20"/>
            <w:szCs w:val="20"/>
          </w:rPr>
          <w:t>постановлением</w:t>
        </w:r>
      </w:hyperlink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Правительства Российской Федерации от 24 февраля 2009 г. N 142 (Собрание законодательства Российской Федерации, 2009, N 9, ст. 1110), приказываю:</w:t>
      </w:r>
      <w:proofErr w:type="gramEnd"/>
    </w:p>
    <w:p w:rsidR="00CC5E9B" w:rsidRDefault="00CC5E9B" w:rsidP="00CC5E9B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1. Утвердить прилагаемый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hyperlink r:id="rId8" w:anchor="block_1000" w:history="1">
        <w:r>
          <w:rPr>
            <w:rStyle w:val="a3"/>
            <w:rFonts w:ascii="Arial" w:eastAsiaTheme="majorEastAsia" w:hAnsi="Arial" w:cs="Arial"/>
            <w:color w:val="008000"/>
            <w:sz w:val="20"/>
            <w:szCs w:val="20"/>
          </w:rPr>
          <w:t>федеральный государственный образовательный стандарт</w:t>
        </w:r>
      </w:hyperlink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начального общего образования.</w:t>
      </w:r>
    </w:p>
    <w:p w:rsidR="00CC5E9B" w:rsidRDefault="00CC5E9B" w:rsidP="00CC5E9B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2. Ввести в действие с 1 января 2010 г.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hyperlink r:id="rId9" w:anchor="block_1000" w:history="1">
        <w:r>
          <w:rPr>
            <w:rStyle w:val="a3"/>
            <w:rFonts w:ascii="Arial" w:eastAsiaTheme="majorEastAsia" w:hAnsi="Arial" w:cs="Arial"/>
            <w:color w:val="008000"/>
            <w:sz w:val="20"/>
            <w:szCs w:val="20"/>
          </w:rPr>
          <w:t>федеральный государственный образовательный стандарт</w:t>
        </w:r>
      </w:hyperlink>
      <w:r>
        <w:rPr>
          <w:rFonts w:ascii="Arial" w:hAnsi="Arial" w:cs="Arial"/>
          <w:color w:val="000000"/>
          <w:sz w:val="20"/>
          <w:szCs w:val="20"/>
        </w:rPr>
        <w:t>, утвержденный настоящим приказом.</w:t>
      </w:r>
    </w:p>
    <w:p w:rsidR="00CC5E9B" w:rsidRDefault="00CC5E9B" w:rsidP="00CC5E9B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Spacing w:w="15" w:type="dxa"/>
        <w:shd w:val="clear" w:color="auto" w:fill="FFFFFF"/>
        <w:tblLook w:val="04A0" w:firstRow="1" w:lastRow="0" w:firstColumn="1" w:lastColumn="0" w:noHBand="0" w:noVBand="1"/>
      </w:tblPr>
      <w:tblGrid>
        <w:gridCol w:w="6281"/>
        <w:gridCol w:w="3164"/>
      </w:tblGrid>
      <w:tr w:rsidR="00CC5E9B" w:rsidTr="00CC5E9B">
        <w:trPr>
          <w:tblCellSpacing w:w="15" w:type="dxa"/>
        </w:trPr>
        <w:tc>
          <w:tcPr>
            <w:tcW w:w="330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CC5E9B" w:rsidRDefault="00CC5E9B">
            <w:pPr>
              <w:pStyle w:val="s16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Министр</w:t>
            </w:r>
          </w:p>
        </w:tc>
        <w:tc>
          <w:tcPr>
            <w:tcW w:w="165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CC5E9B" w:rsidRDefault="00CC5E9B">
            <w:pPr>
              <w:pStyle w:val="s1"/>
              <w:spacing w:before="0" w:beforeAutospacing="0" w:after="0" w:afterAutospacing="0" w:line="27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А. Фурсенко</w:t>
            </w:r>
          </w:p>
        </w:tc>
      </w:tr>
    </w:tbl>
    <w:p w:rsidR="00CC5E9B" w:rsidRDefault="00CC5E9B" w:rsidP="00CC5E9B">
      <w:r>
        <w:rPr>
          <w:rFonts w:ascii="Arial" w:hAnsi="Arial" w:cs="Arial"/>
          <w:color w:val="000000"/>
          <w:sz w:val="20"/>
          <w:szCs w:val="20"/>
        </w:rPr>
        <w:br/>
      </w:r>
    </w:p>
    <w:p w:rsidR="00CC5E9B" w:rsidRDefault="00CC5E9B" w:rsidP="00CC5E9B">
      <w:pPr>
        <w:pStyle w:val="s1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Зарегистрировано в Минюсте РФ 22 декабря 2009 г.</w:t>
      </w:r>
    </w:p>
    <w:p w:rsidR="00CC5E9B" w:rsidRDefault="00CC5E9B" w:rsidP="00CC5E9B">
      <w:pPr>
        <w:pStyle w:val="s1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Регистрационный N 15785</w:t>
      </w:r>
    </w:p>
    <w:p w:rsidR="00CC5E9B" w:rsidRDefault="00CC5E9B" w:rsidP="00CC5E9B">
      <w:pPr>
        <w:pStyle w:val="a4"/>
        <w:rPr>
          <w:color w:val="000000"/>
          <w:sz w:val="21"/>
          <w:szCs w:val="21"/>
        </w:rPr>
      </w:pPr>
    </w:p>
    <w:p w:rsidR="004F28FB" w:rsidRDefault="00CC5E9B"/>
    <w:sectPr w:rsidR="004F28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4E7"/>
    <w:rsid w:val="00442BBA"/>
    <w:rsid w:val="008224E7"/>
    <w:rsid w:val="00CC5E9B"/>
    <w:rsid w:val="00E32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E9B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5E9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CC5E9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3">
    <w:name w:val="Hyperlink"/>
    <w:basedOn w:val="a0"/>
    <w:uiPriority w:val="99"/>
    <w:semiHidden/>
    <w:unhideWhenUsed/>
    <w:rsid w:val="00CC5E9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C5E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uiPriority w:val="99"/>
    <w:semiHidden/>
    <w:rsid w:val="00CC5E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52">
    <w:name w:val="s_52"/>
    <w:basedOn w:val="a"/>
    <w:uiPriority w:val="99"/>
    <w:semiHidden/>
    <w:rsid w:val="00CC5E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uiPriority w:val="99"/>
    <w:semiHidden/>
    <w:rsid w:val="00CC5E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uiPriority w:val="99"/>
    <w:semiHidden/>
    <w:rsid w:val="00CC5E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C5E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E9B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5E9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CC5E9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3">
    <w:name w:val="Hyperlink"/>
    <w:basedOn w:val="a0"/>
    <w:uiPriority w:val="99"/>
    <w:semiHidden/>
    <w:unhideWhenUsed/>
    <w:rsid w:val="00CC5E9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C5E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uiPriority w:val="99"/>
    <w:semiHidden/>
    <w:rsid w:val="00CC5E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52">
    <w:name w:val="s_52"/>
    <w:basedOn w:val="a"/>
    <w:uiPriority w:val="99"/>
    <w:semiHidden/>
    <w:rsid w:val="00CC5E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uiPriority w:val="99"/>
    <w:semiHidden/>
    <w:rsid w:val="00CC5E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uiPriority w:val="99"/>
    <w:semiHidden/>
    <w:rsid w:val="00CC5E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C5E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49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97127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ase.garant.ru/194968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base.garant.ru/194968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base.garant.ru/187116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base.garant.ru/19712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1389</Characters>
  <Application>Microsoft Office Word</Application>
  <DocSecurity>0</DocSecurity>
  <Lines>11</Lines>
  <Paragraphs>3</Paragraphs>
  <ScaleCrop>false</ScaleCrop>
  <Company/>
  <LinksUpToDate>false</LinksUpToDate>
  <CharactersWithSpaces>1629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2</cp:revision>
  <dcterms:created xsi:type="dcterms:W3CDTF">2013-12-27T09:43:00Z</dcterms:created>
  <dcterms:modified xsi:type="dcterms:W3CDTF">2013-12-27T09:43:00Z</dcterms:modified>
</cp:coreProperties>
</file>