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55" w:rsidRPr="00FB7A55" w:rsidRDefault="00FB7A55" w:rsidP="00FB7A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7A55">
        <w:rPr>
          <w:rFonts w:ascii="Times New Roman" w:hAnsi="Times New Roman"/>
          <w:sz w:val="24"/>
          <w:szCs w:val="24"/>
        </w:rPr>
        <w:t xml:space="preserve">        План мероприятий по развитию институтов самоуправления,</w:t>
      </w:r>
    </w:p>
    <w:p w:rsidR="00FB7A55" w:rsidRPr="00FB7A55" w:rsidRDefault="00FB7A55" w:rsidP="00FB7A5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B7A55">
        <w:rPr>
          <w:rFonts w:ascii="Times New Roman" w:hAnsi="Times New Roman"/>
          <w:sz w:val="24"/>
          <w:szCs w:val="24"/>
        </w:rPr>
        <w:t>разработке и принятию Кодекса профессиональной этики</w:t>
      </w:r>
    </w:p>
    <w:p w:rsidR="00FB7A55" w:rsidRPr="00FB7A55" w:rsidRDefault="00FB7A55" w:rsidP="00FB7A5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B7A55">
        <w:rPr>
          <w:rFonts w:ascii="Times New Roman" w:hAnsi="Times New Roman"/>
          <w:sz w:val="24"/>
          <w:szCs w:val="24"/>
        </w:rPr>
        <w:t>МОУ СОШ №85 Дзержинского района г</w:t>
      </w:r>
      <w:proofErr w:type="gramStart"/>
      <w:r w:rsidRPr="00FB7A55">
        <w:rPr>
          <w:rFonts w:ascii="Times New Roman" w:hAnsi="Times New Roman"/>
          <w:sz w:val="24"/>
          <w:szCs w:val="24"/>
        </w:rPr>
        <w:t>.В</w:t>
      </w:r>
      <w:proofErr w:type="gramEnd"/>
      <w:r w:rsidRPr="00FB7A55">
        <w:rPr>
          <w:rFonts w:ascii="Times New Roman" w:hAnsi="Times New Roman"/>
          <w:sz w:val="24"/>
          <w:szCs w:val="24"/>
        </w:rPr>
        <w:t>олгограда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5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B7A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pStyle w:val="a4"/>
              <w:shd w:val="clear" w:color="auto" w:fill="FFFFFF"/>
              <w:spacing w:after="202" w:afterAutospacing="0"/>
              <w:rPr>
                <w:color w:val="000000"/>
              </w:rPr>
            </w:pPr>
            <w:r w:rsidRPr="00FB7A55">
              <w:rPr>
                <w:color w:val="000000"/>
              </w:rPr>
              <w:t>Изучение  письма Министерства образования и науки Волгоградской области о реализации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проектом Профессионального кодекса учителя.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25.01.2013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FB7A55">
              <w:rPr>
                <w:rFonts w:ascii="Times New Roman" w:hAnsi="Times New Roman"/>
                <w:sz w:val="24"/>
                <w:szCs w:val="24"/>
              </w:rPr>
              <w:t>В.В.Разваляева</w:t>
            </w:r>
            <w:proofErr w:type="spellEnd"/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pStyle w:val="a4"/>
              <w:shd w:val="clear" w:color="auto" w:fill="FFFFFF"/>
              <w:spacing w:after="202" w:afterAutospacing="0"/>
            </w:pPr>
            <w:r w:rsidRPr="00FB7A55">
              <w:rPr>
                <w:color w:val="000000"/>
              </w:rPr>
              <w:t xml:space="preserve"> Изучение </w:t>
            </w:r>
            <w:r w:rsidRPr="00FB7A55">
              <w:t>деятельности общественных организаций и профессиональных ассоциаций в сфере предоставления социальных услуг и применения кодексов профессиональной этики работников, оказывающих услуги в социальной сфере.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pStyle w:val="a4"/>
              <w:shd w:val="clear" w:color="auto" w:fill="FFFFFF"/>
              <w:spacing w:after="202" w:afterAutospacing="0"/>
              <w:rPr>
                <w:color w:val="000000"/>
              </w:rPr>
            </w:pPr>
            <w:r w:rsidRPr="00FB7A55">
              <w:rPr>
                <w:color w:val="000000"/>
              </w:rPr>
              <w:t xml:space="preserve"> Участие в разработке Профессионального кодекса учителя 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proofErr w:type="gramStart"/>
            <w:r w:rsidRPr="00FB7A55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FB7A5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информационной и разъяснительной работы в трудовом коллективе о принятии кодекса профессиональной этики и необходимости его соблюдения.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Сентябрь 2013г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общественного обсуждения проекта кодекса профессиональной этики.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Октябрь-ноябрь 2013 г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Кодекса </w:t>
            </w:r>
            <w:r w:rsidRPr="00FB7A5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этики для работников школы</w:t>
            </w:r>
          </w:p>
        </w:tc>
        <w:tc>
          <w:tcPr>
            <w:tcW w:w="2393" w:type="dxa"/>
            <w:vAlign w:val="center"/>
          </w:tcPr>
          <w:p w:rsidR="00FB7A55" w:rsidRPr="00FB7A55" w:rsidRDefault="00FB7A55" w:rsidP="0032198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2014г.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вопросов профессиональной этики в коллективный договор учреждения.</w:t>
            </w:r>
          </w:p>
        </w:tc>
        <w:tc>
          <w:tcPr>
            <w:tcW w:w="2393" w:type="dxa"/>
            <w:vAlign w:val="center"/>
          </w:tcPr>
          <w:p w:rsidR="00FB7A55" w:rsidRPr="00FB7A55" w:rsidRDefault="00FB7A55" w:rsidP="0032198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2014г.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FB7A55">
              <w:rPr>
                <w:rFonts w:ascii="Times New Roman" w:hAnsi="Times New Roman"/>
                <w:sz w:val="24"/>
                <w:szCs w:val="24"/>
              </w:rPr>
              <w:t>В.В.Разваляева</w:t>
            </w:r>
            <w:proofErr w:type="spellEnd"/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Савинкова М.А</w:t>
            </w:r>
          </w:p>
        </w:tc>
      </w:tr>
      <w:tr w:rsidR="00FB7A55" w:rsidRPr="00FB7A55" w:rsidTr="0032198B">
        <w:tc>
          <w:tcPr>
            <w:tcW w:w="959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FB7A55" w:rsidRPr="00FB7A55" w:rsidRDefault="00FB7A55" w:rsidP="003219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Кодекса </w:t>
            </w:r>
            <w:r w:rsidRPr="00FB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профессиональной этики </w:t>
            </w: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школы</w:t>
            </w:r>
          </w:p>
        </w:tc>
        <w:tc>
          <w:tcPr>
            <w:tcW w:w="2393" w:type="dxa"/>
            <w:vAlign w:val="center"/>
          </w:tcPr>
          <w:p w:rsidR="00FB7A55" w:rsidRPr="00FB7A55" w:rsidRDefault="00FB7A55" w:rsidP="0032198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55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2014г.</w:t>
            </w:r>
          </w:p>
        </w:tc>
        <w:tc>
          <w:tcPr>
            <w:tcW w:w="2393" w:type="dxa"/>
          </w:tcPr>
          <w:p w:rsidR="00FB7A55" w:rsidRPr="00FB7A55" w:rsidRDefault="00FB7A55" w:rsidP="0032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D66359" w:rsidRDefault="00D66359" w:rsidP="00FB7A55"/>
    <w:sectPr w:rsidR="00D66359" w:rsidSect="00D6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55"/>
    <w:rsid w:val="00D66359"/>
    <w:rsid w:val="00FB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5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HomeLab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2013-07-03T05:48:00Z</dcterms:created>
  <dcterms:modified xsi:type="dcterms:W3CDTF">2013-07-03T05:51:00Z</dcterms:modified>
</cp:coreProperties>
</file>